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23" w:rsidRDefault="0071215B">
      <w:bookmarkStart w:id="0" w:name="_GoBack"/>
      <w:bookmarkEnd w:id="0"/>
      <w:r>
        <w:rPr>
          <w:noProof/>
          <w:lang w:eastAsia="en-GB"/>
        </w:rPr>
        <mc:AlternateContent>
          <mc:Choice Requires="wps">
            <w:drawing>
              <wp:anchor distT="0" distB="0" distL="114300" distR="114300" simplePos="0" relativeHeight="251651584" behindDoc="0" locked="0" layoutInCell="1" allowOverlap="1" wp14:anchorId="54DF1A80" wp14:editId="0E08964A">
                <wp:simplePos x="0" y="0"/>
                <wp:positionH relativeFrom="column">
                  <wp:posOffset>3597275</wp:posOffset>
                </wp:positionH>
                <wp:positionV relativeFrom="paragraph">
                  <wp:posOffset>40640</wp:posOffset>
                </wp:positionV>
                <wp:extent cx="2608580" cy="434340"/>
                <wp:effectExtent l="0" t="0" r="20320" b="2286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434340"/>
                        </a:xfrm>
                        <a:prstGeom prst="rect">
                          <a:avLst/>
                        </a:prstGeom>
                        <a:solidFill>
                          <a:srgbClr val="E36C0A"/>
                        </a:solidFill>
                        <a:ln w="9525">
                          <a:solidFill>
                            <a:srgbClr val="E36C0A"/>
                          </a:solidFill>
                          <a:miter lim="800000"/>
                          <a:headEnd/>
                          <a:tailEnd/>
                        </a:ln>
                      </wps:spPr>
                      <wps:txbx>
                        <w:txbxContent>
                          <w:p w:rsidR="00637626" w:rsidRDefault="00637626" w:rsidP="0071215B">
                            <w:pPr>
                              <w:shd w:val="clear" w:color="auto" w:fill="B2A1C7" w:themeFill="accent4" w:themeFillTint="99"/>
                              <w:jc w:val="center"/>
                              <w:rPr>
                                <w:sz w:val="36"/>
                                <w:szCs w:val="36"/>
                              </w:rPr>
                            </w:pPr>
                            <w:r w:rsidRPr="00731693">
                              <w:rPr>
                                <w:sz w:val="36"/>
                                <w:szCs w:val="36"/>
                              </w:rPr>
                              <w:t>Curriculum Planning Map</w:t>
                            </w:r>
                          </w:p>
                          <w:p w:rsidR="00637626" w:rsidRPr="00731693" w:rsidRDefault="00637626" w:rsidP="0071215B">
                            <w:pPr>
                              <w:shd w:val="clear" w:color="auto" w:fill="B2A1C7" w:themeFill="accent4" w:themeFillTint="99"/>
                              <w:rPr>
                                <w:sz w:val="36"/>
                                <w:szCs w:val="36"/>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3.25pt;margin-top:3.2pt;width:205.4pt;height:3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" fillcolor="#e36c0a" strokecolor="#e36c0a">
                <v:textbox inset="1.3mm,,1.3mm">
                  <w:txbxContent>
                    <w:p w:rsidR="00637626" w:rsidRDefault="00637626" w:rsidP="0071215B">
                      <w:pPr>
                        <w:shd w:val="clear" w:color="auto" w:fill="B2A1C7" w:themeFill="accent4" w:themeFillTint="99"/>
                        <w:jc w:val="center"/>
                        <w:rPr>
                          <w:sz w:val="36"/>
                          <w:szCs w:val="36"/>
                        </w:rPr>
                      </w:pPr>
                      <w:r w:rsidRPr="00731693">
                        <w:rPr>
                          <w:sz w:val="36"/>
                          <w:szCs w:val="36"/>
                        </w:rPr>
                        <w:t>Curriculum Planning Map</w:t>
                      </w:r>
                    </w:p>
                    <w:p w:rsidR="00637626" w:rsidRPr="00731693" w:rsidRDefault="00637626" w:rsidP="0071215B">
                      <w:pPr>
                        <w:shd w:val="clear" w:color="auto" w:fill="B2A1C7" w:themeFill="accent4" w:themeFillTint="99"/>
                        <w:rPr>
                          <w:sz w:val="36"/>
                          <w:szCs w:val="36"/>
                        </w:rPr>
                      </w:pPr>
                    </w:p>
                  </w:txbxContent>
                </v:textbox>
              </v:shape>
            </w:pict>
          </mc:Fallback>
        </mc:AlternateContent>
      </w:r>
      <w:r w:rsidR="00A06377">
        <w:rPr>
          <w:noProof/>
          <w:lang w:eastAsia="en-GB"/>
        </w:rPr>
        <mc:AlternateContent>
          <mc:Choice Requires="wps">
            <w:drawing>
              <wp:anchor distT="0" distB="0" distL="114300" distR="114300" simplePos="0" relativeHeight="251649536" behindDoc="0" locked="0" layoutInCell="1" allowOverlap="1" wp14:anchorId="5620347C" wp14:editId="2C8A68B1">
                <wp:simplePos x="0" y="0"/>
                <wp:positionH relativeFrom="column">
                  <wp:posOffset>-16510</wp:posOffset>
                </wp:positionH>
                <wp:positionV relativeFrom="paragraph">
                  <wp:posOffset>40640</wp:posOffset>
                </wp:positionV>
                <wp:extent cx="3246120" cy="2047875"/>
                <wp:effectExtent l="0" t="0" r="11430" b="2857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2047875"/>
                        </a:xfrm>
                        <a:prstGeom prst="rect">
                          <a:avLst/>
                        </a:prstGeom>
                        <a:solidFill>
                          <a:srgbClr val="FFFFFF"/>
                        </a:solidFill>
                        <a:ln w="9525">
                          <a:solidFill>
                            <a:srgbClr val="000000"/>
                          </a:solidFill>
                          <a:miter lim="800000"/>
                          <a:headEnd/>
                          <a:tailEnd/>
                        </a:ln>
                      </wps:spPr>
                      <wps:txbx>
                        <w:txbxContent>
                          <w:p w:rsidR="00637626" w:rsidRPr="00A06377" w:rsidRDefault="00637626" w:rsidP="00FE55BF">
                            <w:pPr>
                              <w:jc w:val="center"/>
                              <w:rPr>
                                <w:rFonts w:ascii="Comic Sans MS" w:hAnsi="Comic Sans MS"/>
                                <w:b/>
                                <w:color w:val="FABF8F"/>
                                <w:sz w:val="20"/>
                                <w:szCs w:val="20"/>
                                <w:u w:val="single"/>
                              </w:rPr>
                            </w:pPr>
                            <w:r w:rsidRPr="00A06377">
                              <w:rPr>
                                <w:rFonts w:ascii="Comic Sans MS" w:hAnsi="Comic Sans MS"/>
                                <w:b/>
                                <w:color w:val="FABF8F"/>
                                <w:sz w:val="20"/>
                                <w:szCs w:val="20"/>
                                <w:u w:val="single"/>
                              </w:rPr>
                              <w:t>Work experience and future planning.</w:t>
                            </w:r>
                          </w:p>
                          <w:p w:rsidR="00637626" w:rsidRPr="00A06377" w:rsidRDefault="00637626" w:rsidP="00A06377">
                            <w:pPr>
                              <w:rPr>
                                <w:rFonts w:ascii="Comic Sans MS" w:hAnsi="Comic Sans MS"/>
                                <w:color w:val="FABF8F"/>
                                <w:sz w:val="20"/>
                                <w:szCs w:val="20"/>
                              </w:rPr>
                            </w:pPr>
                            <w:r w:rsidRPr="00A06377">
                              <w:rPr>
                                <w:rFonts w:ascii="Comic Sans MS" w:hAnsi="Comic Sans MS"/>
                                <w:color w:val="FABF8F"/>
                                <w:sz w:val="20"/>
                                <w:szCs w:val="20"/>
                              </w:rPr>
                              <w:t xml:space="preserve">This term we will be starting to use </w:t>
                            </w:r>
                            <w:r w:rsidR="00A06377" w:rsidRPr="00A06377">
                              <w:rPr>
                                <w:rFonts w:ascii="Comic Sans MS" w:hAnsi="Comic Sans MS"/>
                                <w:color w:val="FABF8F"/>
                                <w:sz w:val="20"/>
                                <w:szCs w:val="20"/>
                              </w:rPr>
                              <w:t>the online careers platform Start</w:t>
                            </w:r>
                            <w:r w:rsidRPr="00A06377">
                              <w:rPr>
                                <w:rFonts w:ascii="Comic Sans MS" w:hAnsi="Comic Sans MS"/>
                                <w:color w:val="FABF8F"/>
                                <w:sz w:val="20"/>
                                <w:szCs w:val="20"/>
                              </w:rPr>
                              <w:t xml:space="preserve">. </w:t>
                            </w:r>
                            <w:r w:rsidR="00A06377" w:rsidRPr="00A06377">
                              <w:rPr>
                                <w:rFonts w:ascii="Comic Sans MS" w:hAnsi="Comic Sans MS"/>
                                <w:color w:val="FABF8F"/>
                                <w:sz w:val="20"/>
                                <w:szCs w:val="20"/>
                              </w:rPr>
                              <w:t xml:space="preserve">This will help the students to put together all the information they need to help them make an informed decision about any possible future planning. </w:t>
                            </w:r>
                            <w:r w:rsidRPr="00A06377">
                              <w:rPr>
                                <w:rFonts w:ascii="Comic Sans MS" w:hAnsi="Comic Sans MS"/>
                                <w:color w:val="FABF8F"/>
                                <w:sz w:val="20"/>
                                <w:szCs w:val="20"/>
                              </w:rPr>
                              <w:t>We will be supported with this b</w:t>
                            </w:r>
                            <w:r w:rsidR="00A06377" w:rsidRPr="00A06377">
                              <w:rPr>
                                <w:rFonts w:ascii="Comic Sans MS" w:hAnsi="Comic Sans MS"/>
                                <w:color w:val="FABF8F"/>
                                <w:sz w:val="20"/>
                                <w:szCs w:val="20"/>
                              </w:rPr>
                              <w:t xml:space="preserve">y Sarah </w:t>
                            </w:r>
                            <w:r w:rsidRPr="00A06377">
                              <w:rPr>
                                <w:rFonts w:ascii="Comic Sans MS" w:hAnsi="Comic Sans MS"/>
                                <w:color w:val="FABF8F"/>
                                <w:sz w:val="20"/>
                                <w:szCs w:val="20"/>
                              </w:rPr>
                              <w:t xml:space="preserve">the careers advisor from Nexus.  </w:t>
                            </w:r>
                            <w:r w:rsidR="00A06377" w:rsidRPr="00A06377">
                              <w:rPr>
                                <w:rFonts w:ascii="Comic Sans MS" w:hAnsi="Comic Sans MS"/>
                                <w:color w:val="FABF8F"/>
                                <w:sz w:val="20"/>
                                <w:szCs w:val="20"/>
                              </w:rPr>
                              <w:t>We will also be beginning the Career Planning Prince’s Trust unit which will support the students to make decisions about the future and also go towards their Prince’s Trust qualification portfolio</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pt;margin-top:3.2pt;width:255.6pt;height:16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">
                <v:textbox inset="1.3mm,,1.3mm">
                  <w:txbxContent>
                    <w:p w:rsidR="00637626" w:rsidRPr="00A06377" w:rsidRDefault="00637626" w:rsidP="00FE55BF">
                      <w:pPr>
                        <w:jc w:val="center"/>
                        <w:rPr>
                          <w:rFonts w:ascii="Comic Sans MS" w:hAnsi="Comic Sans MS"/>
                          <w:b/>
                          <w:color w:val="FABF8F"/>
                          <w:sz w:val="20"/>
                          <w:szCs w:val="20"/>
                          <w:u w:val="single"/>
                        </w:rPr>
                      </w:pPr>
                      <w:r w:rsidRPr="00A06377">
                        <w:rPr>
                          <w:rFonts w:ascii="Comic Sans MS" w:hAnsi="Comic Sans MS"/>
                          <w:b/>
                          <w:color w:val="FABF8F"/>
                          <w:sz w:val="20"/>
                          <w:szCs w:val="20"/>
                          <w:u w:val="single"/>
                        </w:rPr>
                        <w:t>Work experience and future planning.</w:t>
                      </w:r>
                    </w:p>
                    <w:p w:rsidR="00637626" w:rsidRPr="00A06377" w:rsidRDefault="00637626" w:rsidP="00A06377">
                      <w:pPr>
                        <w:rPr>
                          <w:rFonts w:ascii="Comic Sans MS" w:hAnsi="Comic Sans MS"/>
                          <w:color w:val="FABF8F"/>
                          <w:sz w:val="20"/>
                          <w:szCs w:val="20"/>
                        </w:rPr>
                      </w:pPr>
                      <w:r w:rsidRPr="00A06377">
                        <w:rPr>
                          <w:rFonts w:ascii="Comic Sans MS" w:hAnsi="Comic Sans MS"/>
                          <w:color w:val="FABF8F"/>
                          <w:sz w:val="20"/>
                          <w:szCs w:val="20"/>
                        </w:rPr>
                        <w:t xml:space="preserve">This term we will be starting to use </w:t>
                      </w:r>
                      <w:r w:rsidR="00A06377" w:rsidRPr="00A06377">
                        <w:rPr>
                          <w:rFonts w:ascii="Comic Sans MS" w:hAnsi="Comic Sans MS"/>
                          <w:color w:val="FABF8F"/>
                          <w:sz w:val="20"/>
                          <w:szCs w:val="20"/>
                        </w:rPr>
                        <w:t>the online careers platform Start</w:t>
                      </w:r>
                      <w:r w:rsidRPr="00A06377">
                        <w:rPr>
                          <w:rFonts w:ascii="Comic Sans MS" w:hAnsi="Comic Sans MS"/>
                          <w:color w:val="FABF8F"/>
                          <w:sz w:val="20"/>
                          <w:szCs w:val="20"/>
                        </w:rPr>
                        <w:t xml:space="preserve">. </w:t>
                      </w:r>
                      <w:r w:rsidR="00A06377" w:rsidRPr="00A06377">
                        <w:rPr>
                          <w:rFonts w:ascii="Comic Sans MS" w:hAnsi="Comic Sans MS"/>
                          <w:color w:val="FABF8F"/>
                          <w:sz w:val="20"/>
                          <w:szCs w:val="20"/>
                        </w:rPr>
                        <w:t xml:space="preserve">This will help the students to put together all the information they need to help them make an informed decision about any possible future planning. </w:t>
                      </w:r>
                      <w:r w:rsidRPr="00A06377">
                        <w:rPr>
                          <w:rFonts w:ascii="Comic Sans MS" w:hAnsi="Comic Sans MS"/>
                          <w:color w:val="FABF8F"/>
                          <w:sz w:val="20"/>
                          <w:szCs w:val="20"/>
                        </w:rPr>
                        <w:t>We will be supported with this b</w:t>
                      </w:r>
                      <w:r w:rsidR="00A06377" w:rsidRPr="00A06377">
                        <w:rPr>
                          <w:rFonts w:ascii="Comic Sans MS" w:hAnsi="Comic Sans MS"/>
                          <w:color w:val="FABF8F"/>
                          <w:sz w:val="20"/>
                          <w:szCs w:val="20"/>
                        </w:rPr>
                        <w:t xml:space="preserve">y Sarah </w:t>
                      </w:r>
                      <w:r w:rsidRPr="00A06377">
                        <w:rPr>
                          <w:rFonts w:ascii="Comic Sans MS" w:hAnsi="Comic Sans MS"/>
                          <w:color w:val="FABF8F"/>
                          <w:sz w:val="20"/>
                          <w:szCs w:val="20"/>
                        </w:rPr>
                        <w:t xml:space="preserve">the careers advisor from Nexus.  </w:t>
                      </w:r>
                      <w:r w:rsidR="00A06377" w:rsidRPr="00A06377">
                        <w:rPr>
                          <w:rFonts w:ascii="Comic Sans MS" w:hAnsi="Comic Sans MS"/>
                          <w:color w:val="FABF8F"/>
                          <w:sz w:val="20"/>
                          <w:szCs w:val="20"/>
                        </w:rPr>
                        <w:t>We will also be beginning the Career Planning Prince’s Trust unit which will support the students to make decisions about the future and also go towards their Prince’s Trust qualification portfolio</w:t>
                      </w:r>
                    </w:p>
                  </w:txbxContent>
                </v:textbox>
              </v:shape>
            </w:pict>
          </mc:Fallback>
        </mc:AlternateContent>
      </w:r>
    </w:p>
    <w:p w:rsidR="00AF4E03" w:rsidRDefault="00C429E2">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-137795</wp:posOffset>
                </wp:positionH>
                <wp:positionV relativeFrom="paragraph">
                  <wp:posOffset>-255905</wp:posOffset>
                </wp:positionV>
                <wp:extent cx="9906000" cy="6878320"/>
                <wp:effectExtent l="38100" t="38100" r="38100" b="3683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0" cy="6878320"/>
                        </a:xfrm>
                        <a:prstGeom prst="rect">
                          <a:avLst/>
                        </a:prstGeom>
                        <a:noFill/>
                        <a:ln w="76200">
                          <a:solidFill>
                            <a:srgbClr val="E36C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5" o:spid="_x0000_s1026" style="position:absolute;margin-left:-10.85pt;margin-top:-20.15pt;width:780pt;height:54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" filled="f" strokecolor="#e36c0a" strokeweight="6pt"/>
            </w:pict>
          </mc:Fallback>
        </mc:AlternateContent>
      </w:r>
    </w:p>
    <w:p w:rsidR="00AF4E03" w:rsidRPr="00F94401" w:rsidRDefault="00E568CF" w:rsidP="00F94401">
      <w:r>
        <w:rPr>
          <w:noProof/>
          <w:lang w:eastAsia="en-GB"/>
        </w:rPr>
        <mc:AlternateContent>
          <mc:Choice Requires="wpg">
            <w:drawing>
              <wp:anchor distT="0" distB="0" distL="114300" distR="114300" simplePos="0" relativeHeight="251650560" behindDoc="0" locked="0" layoutInCell="1" allowOverlap="1" wp14:anchorId="54CC8868" wp14:editId="4599D466">
                <wp:simplePos x="0" y="0"/>
                <wp:positionH relativeFrom="column">
                  <wp:posOffset>3302000</wp:posOffset>
                </wp:positionH>
                <wp:positionV relativeFrom="paragraph">
                  <wp:posOffset>115570</wp:posOffset>
                </wp:positionV>
                <wp:extent cx="3444240" cy="2857500"/>
                <wp:effectExtent l="3810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4240" cy="2857500"/>
                          <a:chOff x="5635" y="3666"/>
                          <a:chExt cx="4505" cy="3044"/>
                        </a:xfrm>
                      </wpg:grpSpPr>
                      <wps:wsp>
                        <wps:cNvPr id="6" name="AutoShape 12"/>
                        <wps:cNvSpPr>
                          <a:spLocks noChangeArrowheads="1"/>
                        </wps:cNvSpPr>
                        <wps:spPr bwMode="auto">
                          <a:xfrm rot="772116">
                            <a:off x="5635" y="3666"/>
                            <a:ext cx="4505" cy="3044"/>
                          </a:xfrm>
                          <a:prstGeom prst="irregularSeal2">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8" name="Text Box 13"/>
                        <wps:cNvSpPr txBox="1">
                          <a:spLocks noChangeArrowheads="1"/>
                        </wps:cNvSpPr>
                        <wps:spPr bwMode="auto">
                          <a:xfrm>
                            <a:off x="7011" y="4515"/>
                            <a:ext cx="1591" cy="136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626" w:rsidRPr="00A06377" w:rsidRDefault="00637626" w:rsidP="004F083E">
                              <w:pPr>
                                <w:jc w:val="center"/>
                                <w:rPr>
                                  <w:rFonts w:ascii="Comic Sans MS" w:hAnsi="Comic Sans MS"/>
                                  <w:b/>
                                  <w:sz w:val="28"/>
                                  <w:szCs w:val="28"/>
                                </w:rPr>
                              </w:pPr>
                              <w:r w:rsidRPr="00A06377">
                                <w:rPr>
                                  <w:rFonts w:ascii="Comic Sans MS" w:hAnsi="Comic Sans MS"/>
                                  <w:b/>
                                  <w:sz w:val="28"/>
                                  <w:szCs w:val="28"/>
                                </w:rPr>
                                <w:t>TV2</w:t>
                              </w:r>
                            </w:p>
                            <w:p w:rsidR="00637626" w:rsidRPr="00A06377" w:rsidRDefault="00637626" w:rsidP="004F083E">
                              <w:pPr>
                                <w:jc w:val="center"/>
                                <w:rPr>
                                  <w:rFonts w:ascii="Comic Sans MS" w:hAnsi="Comic Sans MS"/>
                                  <w:b/>
                                  <w:sz w:val="28"/>
                                  <w:szCs w:val="28"/>
                                </w:rPr>
                              </w:pPr>
                              <w:r w:rsidRPr="00A06377">
                                <w:rPr>
                                  <w:rFonts w:ascii="Comic Sans MS" w:hAnsi="Comic Sans MS"/>
                                  <w:b/>
                                  <w:sz w:val="28"/>
                                  <w:szCs w:val="28"/>
                                </w:rPr>
                                <w:t>Spring term</w:t>
                              </w:r>
                            </w:p>
                            <w:p w:rsidR="00637626" w:rsidRPr="00DE4394" w:rsidRDefault="00637626" w:rsidP="004F083E">
                              <w:pPr>
                                <w:jc w:val="center"/>
                                <w:rPr>
                                  <w:b/>
                                  <w:sz w:val="24"/>
                                  <w:szCs w:val="36"/>
                                </w:rPr>
                              </w:pPr>
                            </w:p>
                          </w:txbxContent>
                        </wps:txbx>
                        <wps:bodyPr rot="0" vert="horz" wrap="square" lIns="46800" tIns="45720" rIns="468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60pt;margin-top:9.1pt;width:271.2pt;height:225pt;z-index:251650560" coordorigin="5635,3666" coordsize="4505,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2" o:spid="_x0000_s1029" type="#_x0000_t72" style="position:absolute;left:5635;top:3666;width:4505;height:3044;rotation:8433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nbMQA&#10;AADaAAAADwAAAGRycy9kb3ducmV2LnhtbESPT2vCQBTE74V+h+UJvTUbWxSJrlIEQWgPGgV7fM0+&#10;s6HZtyG7+dN+erdQ8DjMzG+Y1Wa0teip9ZVjBdMkBUFcOF1xqeB82j0vQPiArLF2TAp+yMNm/fiw&#10;wky7gY/U56EUEcI+QwUmhCaT0heGLPrENcTRu7rWYoiyLaVucYhwW8uXNJ1LixXHBYMNbQ0V33ln&#10;FfwevPnEcfbRf72ehu79ku+73Vapp8n4tgQRaAz38H97rxXM4e9Kv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52zEAAAA2gAAAA8AAAAAAAAAAAAAAAAAmAIAAGRycy9k&#10;b3ducmV2LnhtbFBLBQYAAAAABAAEAPUAAACJAwAAAAA=&#10;" fillcolor="yellow"/>
                <v:shape id="Text Box 13" o:spid="_x0000_s1030" type="#_x0000_t202" style="position:absolute;left:7011;top:4515;width:1591;height:1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ck8EA&#10;AADaAAAADwAAAGRycy9kb3ducmV2LnhtbESPTYsCMQyG7wv+hxLB29rRwyCzVhFBEPGi62H3FqaZ&#10;D5ymQ1t1/PfmIHgMb94neZbrwXXqTiG2ng3Mphko4tLblmsDl9/d9wJUTMgWO89k4EkR1qvR1xIL&#10;6x98ovs51UogHAs00KTUF1rHsiGHcep7YskqHxwmGUOtbcCHwF2n51mWa4cty4UGe9o2VF7PNyeU&#10;Kvy7PI9t+Vwc/g7XanZMl86YyXjY/IBKNKTP8ru9twbkV1ERDd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e3JPBAAAA2gAAAA8AAAAAAAAAAAAAAAAAmAIAAGRycy9kb3du&#10;cmV2LnhtbFBLBQYAAAAABAAEAPUAAACGAwAAAAA=&#10;" fillcolor="yellow" stroked="f">
                  <v:textbox inset="1.3mm,,1.3mm">
                    <w:txbxContent>
                      <w:p w:rsidR="00637626" w:rsidRPr="00A06377" w:rsidRDefault="00637626" w:rsidP="004F083E">
                        <w:pPr>
                          <w:jc w:val="center"/>
                          <w:rPr>
                            <w:rFonts w:ascii="Comic Sans MS" w:hAnsi="Comic Sans MS"/>
                            <w:b/>
                            <w:sz w:val="28"/>
                            <w:szCs w:val="28"/>
                          </w:rPr>
                        </w:pPr>
                        <w:r w:rsidRPr="00A06377">
                          <w:rPr>
                            <w:rFonts w:ascii="Comic Sans MS" w:hAnsi="Comic Sans MS"/>
                            <w:b/>
                            <w:sz w:val="28"/>
                            <w:szCs w:val="28"/>
                          </w:rPr>
                          <w:t>TV2</w:t>
                        </w:r>
                      </w:p>
                      <w:p w:rsidR="00637626" w:rsidRPr="00A06377" w:rsidRDefault="00637626" w:rsidP="004F083E">
                        <w:pPr>
                          <w:jc w:val="center"/>
                          <w:rPr>
                            <w:rFonts w:ascii="Comic Sans MS" w:hAnsi="Comic Sans MS"/>
                            <w:b/>
                            <w:sz w:val="28"/>
                            <w:szCs w:val="28"/>
                          </w:rPr>
                        </w:pPr>
                        <w:r w:rsidRPr="00A06377">
                          <w:rPr>
                            <w:rFonts w:ascii="Comic Sans MS" w:hAnsi="Comic Sans MS"/>
                            <w:b/>
                            <w:sz w:val="28"/>
                            <w:szCs w:val="28"/>
                          </w:rPr>
                          <w:t>Spring term</w:t>
                        </w:r>
                      </w:p>
                      <w:p w:rsidR="00637626" w:rsidRPr="00DE4394" w:rsidRDefault="00637626" w:rsidP="004F083E">
                        <w:pPr>
                          <w:jc w:val="center"/>
                          <w:rPr>
                            <w:b/>
                            <w:sz w:val="24"/>
                            <w:szCs w:val="36"/>
                          </w:rPr>
                        </w:pPr>
                      </w:p>
                    </w:txbxContent>
                  </v:textbox>
                </v:shape>
              </v:group>
            </w:pict>
          </mc:Fallback>
        </mc:AlternateContent>
      </w:r>
      <w:r w:rsidR="009534EF">
        <w:rPr>
          <w:noProof/>
          <w:lang w:eastAsia="en-GB"/>
        </w:rPr>
        <mc:AlternateContent>
          <mc:Choice Requires="wps">
            <w:drawing>
              <wp:anchor distT="0" distB="0" distL="114300" distR="114300" simplePos="0" relativeHeight="251656704" behindDoc="0" locked="0" layoutInCell="1" allowOverlap="1" wp14:anchorId="397625FF" wp14:editId="049C726B">
                <wp:simplePos x="0" y="0"/>
                <wp:positionH relativeFrom="column">
                  <wp:posOffset>6907530</wp:posOffset>
                </wp:positionH>
                <wp:positionV relativeFrom="paragraph">
                  <wp:posOffset>7620</wp:posOffset>
                </wp:positionV>
                <wp:extent cx="2567940" cy="1337310"/>
                <wp:effectExtent l="0" t="0" r="22860" b="152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337310"/>
                        </a:xfrm>
                        <a:prstGeom prst="rect">
                          <a:avLst/>
                        </a:prstGeom>
                        <a:solidFill>
                          <a:srgbClr val="FFFFFF"/>
                        </a:solidFill>
                        <a:ln w="9525">
                          <a:solidFill>
                            <a:srgbClr val="000000"/>
                          </a:solidFill>
                          <a:miter lim="800000"/>
                          <a:headEnd/>
                          <a:tailEnd/>
                        </a:ln>
                      </wps:spPr>
                      <wps:txbx>
                        <w:txbxContent>
                          <w:p w:rsidR="00637626" w:rsidRPr="00A06377" w:rsidRDefault="00637626" w:rsidP="0047291F">
                            <w:pPr>
                              <w:rPr>
                                <w:rFonts w:ascii="Comic Sans MS" w:hAnsi="Comic Sans MS"/>
                                <w:b/>
                                <w:color w:val="FF33CC"/>
                                <w:sz w:val="20"/>
                                <w:szCs w:val="20"/>
                                <w:u w:val="single"/>
                              </w:rPr>
                            </w:pPr>
                            <w:r w:rsidRPr="00A06377">
                              <w:rPr>
                                <w:rFonts w:ascii="Comic Sans MS" w:hAnsi="Comic Sans MS"/>
                                <w:b/>
                                <w:color w:val="FF33CC"/>
                                <w:sz w:val="20"/>
                                <w:szCs w:val="20"/>
                              </w:rPr>
                              <w:t xml:space="preserve"> </w:t>
                            </w:r>
                            <w:r w:rsidRPr="00A06377">
                              <w:rPr>
                                <w:rFonts w:ascii="Comic Sans MS" w:hAnsi="Comic Sans MS"/>
                                <w:b/>
                                <w:color w:val="FF33CC"/>
                                <w:sz w:val="20"/>
                                <w:szCs w:val="20"/>
                                <w:u w:val="single"/>
                              </w:rPr>
                              <w:t>PSHE</w:t>
                            </w:r>
                          </w:p>
                          <w:p w:rsidR="00637626" w:rsidRPr="00A06377" w:rsidRDefault="00637626" w:rsidP="0047291F">
                            <w:pPr>
                              <w:rPr>
                                <w:rFonts w:ascii="Comic Sans MS" w:hAnsi="Comic Sans MS"/>
                                <w:color w:val="FF33CC"/>
                                <w:sz w:val="20"/>
                                <w:szCs w:val="20"/>
                              </w:rPr>
                            </w:pPr>
                            <w:r w:rsidRPr="00A06377">
                              <w:rPr>
                                <w:rFonts w:ascii="Comic Sans MS" w:hAnsi="Comic Sans MS"/>
                                <w:color w:val="FF33CC"/>
                                <w:sz w:val="20"/>
                                <w:szCs w:val="20"/>
                              </w:rPr>
                              <w:t xml:space="preserve">This term we will be looking at </w:t>
                            </w:r>
                            <w:r w:rsidR="00A06377" w:rsidRPr="00A06377">
                              <w:rPr>
                                <w:rFonts w:ascii="Comic Sans MS" w:hAnsi="Comic Sans MS"/>
                                <w:color w:val="FF33CC"/>
                                <w:sz w:val="20"/>
                                <w:szCs w:val="20"/>
                              </w:rPr>
                              <w:t>active lifestyle benefits for better mental health, covering topics such as the benefits of a healthy lifestyle, how to improve your mood, good personal hygiene and healthy eating.</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543.9pt;margin-top:.6pt;width:202.2pt;height:10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">
                <v:textbox inset="1.3mm,,1.3mm">
                  <w:txbxContent>
                    <w:p w:rsidR="00637626" w:rsidRPr="00A06377" w:rsidRDefault="00637626" w:rsidP="0047291F">
                      <w:pPr>
                        <w:rPr>
                          <w:rFonts w:ascii="Comic Sans MS" w:hAnsi="Comic Sans MS"/>
                          <w:b/>
                          <w:color w:val="FF33CC"/>
                          <w:sz w:val="20"/>
                          <w:szCs w:val="20"/>
                          <w:u w:val="single"/>
                        </w:rPr>
                      </w:pPr>
                      <w:r w:rsidRPr="00A06377">
                        <w:rPr>
                          <w:rFonts w:ascii="Comic Sans MS" w:hAnsi="Comic Sans MS"/>
                          <w:b/>
                          <w:color w:val="FF33CC"/>
                          <w:sz w:val="20"/>
                          <w:szCs w:val="20"/>
                        </w:rPr>
                        <w:t xml:space="preserve"> </w:t>
                      </w:r>
                      <w:r w:rsidRPr="00A06377">
                        <w:rPr>
                          <w:rFonts w:ascii="Comic Sans MS" w:hAnsi="Comic Sans MS"/>
                          <w:b/>
                          <w:color w:val="FF33CC"/>
                          <w:sz w:val="20"/>
                          <w:szCs w:val="20"/>
                          <w:u w:val="single"/>
                        </w:rPr>
                        <w:t>PSHE</w:t>
                      </w:r>
                    </w:p>
                    <w:p w:rsidR="00637626" w:rsidRPr="00A06377" w:rsidRDefault="00637626" w:rsidP="0047291F">
                      <w:pPr>
                        <w:rPr>
                          <w:rFonts w:ascii="Comic Sans MS" w:hAnsi="Comic Sans MS"/>
                          <w:color w:val="FF33CC"/>
                          <w:sz w:val="20"/>
                          <w:szCs w:val="20"/>
                        </w:rPr>
                      </w:pPr>
                      <w:r w:rsidRPr="00A06377">
                        <w:rPr>
                          <w:rFonts w:ascii="Comic Sans MS" w:hAnsi="Comic Sans MS"/>
                          <w:color w:val="FF33CC"/>
                          <w:sz w:val="20"/>
                          <w:szCs w:val="20"/>
                        </w:rPr>
                        <w:t xml:space="preserve">This term we will be looking at </w:t>
                      </w:r>
                      <w:r w:rsidR="00A06377" w:rsidRPr="00A06377">
                        <w:rPr>
                          <w:rFonts w:ascii="Comic Sans MS" w:hAnsi="Comic Sans MS"/>
                          <w:color w:val="FF33CC"/>
                          <w:sz w:val="20"/>
                          <w:szCs w:val="20"/>
                        </w:rPr>
                        <w:t>active lifestyle benefits for better mental health, covering topics such as the benefits of a healthy lifestyle, how to improve your mood, good personal hygiene and healthy eating.</w:t>
                      </w:r>
                    </w:p>
                  </w:txbxContent>
                </v:textbox>
              </v:shape>
            </w:pict>
          </mc:Fallback>
        </mc:AlternateContent>
      </w:r>
    </w:p>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r>
        <w:tab/>
      </w:r>
    </w:p>
    <w:p w:rsidR="00AF4E03" w:rsidRPr="00F94401" w:rsidRDefault="00AF4E03" w:rsidP="00F94401"/>
    <w:p w:rsidR="00AF4E03" w:rsidRPr="00F94401" w:rsidRDefault="00A06377" w:rsidP="00F94401">
      <w:r>
        <w:rPr>
          <w:noProof/>
          <w:lang w:eastAsia="en-GB"/>
        </w:rPr>
        <mc:AlternateContent>
          <mc:Choice Requires="wps">
            <w:drawing>
              <wp:anchor distT="0" distB="0" distL="114300" distR="114300" simplePos="0" relativeHeight="251658752" behindDoc="0" locked="0" layoutInCell="1" allowOverlap="1" wp14:anchorId="6E630151" wp14:editId="67366B92">
                <wp:simplePos x="0" y="0"/>
                <wp:positionH relativeFrom="column">
                  <wp:posOffset>7003415</wp:posOffset>
                </wp:positionH>
                <wp:positionV relativeFrom="paragraph">
                  <wp:posOffset>164465</wp:posOffset>
                </wp:positionV>
                <wp:extent cx="2522220" cy="1438275"/>
                <wp:effectExtent l="0" t="0" r="11430" b="2857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438275"/>
                        </a:xfrm>
                        <a:prstGeom prst="rect">
                          <a:avLst/>
                        </a:prstGeom>
                        <a:solidFill>
                          <a:srgbClr val="FFFFFF"/>
                        </a:solidFill>
                        <a:ln w="9525">
                          <a:solidFill>
                            <a:srgbClr val="000000"/>
                          </a:solidFill>
                          <a:miter lim="800000"/>
                          <a:headEnd/>
                          <a:tailEnd/>
                        </a:ln>
                      </wps:spPr>
                      <wps:txbx>
                        <w:txbxContent>
                          <w:p w:rsidR="00637626" w:rsidRPr="00A06377" w:rsidRDefault="00637626" w:rsidP="00BC3D1F">
                            <w:pPr>
                              <w:jc w:val="center"/>
                              <w:rPr>
                                <w:rFonts w:ascii="Comic Sans MS" w:hAnsi="Comic Sans MS"/>
                                <w:b/>
                                <w:color w:val="00B050"/>
                                <w:szCs w:val="22"/>
                                <w:u w:val="single"/>
                              </w:rPr>
                            </w:pPr>
                            <w:r w:rsidRPr="00A06377">
                              <w:rPr>
                                <w:rFonts w:ascii="Comic Sans MS" w:hAnsi="Comic Sans MS"/>
                                <w:b/>
                                <w:color w:val="00B050"/>
                                <w:szCs w:val="22"/>
                                <w:u w:val="single"/>
                              </w:rPr>
                              <w:t>Youth Sports Award</w:t>
                            </w:r>
                          </w:p>
                          <w:p w:rsidR="00637626" w:rsidRPr="00A06377" w:rsidRDefault="00637626" w:rsidP="00C82087">
                            <w:pPr>
                              <w:jc w:val="center"/>
                              <w:rPr>
                                <w:rFonts w:ascii="Comic Sans MS" w:hAnsi="Comic Sans MS"/>
                                <w:color w:val="00B050"/>
                                <w:szCs w:val="22"/>
                              </w:rPr>
                            </w:pPr>
                            <w:r w:rsidRPr="00A06377">
                              <w:rPr>
                                <w:rFonts w:ascii="Comic Sans MS" w:hAnsi="Comic Sans MS"/>
                                <w:color w:val="00B050"/>
                                <w:szCs w:val="22"/>
                              </w:rPr>
                              <w:t xml:space="preserve">Some of our young people will choose to take part in the Youth Sports Award at Abbey School. </w:t>
                            </w:r>
                            <w:r w:rsidR="00A06377" w:rsidRPr="00A06377">
                              <w:rPr>
                                <w:rFonts w:ascii="Comic Sans MS" w:hAnsi="Comic Sans MS"/>
                                <w:color w:val="00B050"/>
                                <w:szCs w:val="22"/>
                              </w:rPr>
                              <w:t xml:space="preserve"> This involves taking part in a variety of sporting activities and also learning how to lead a session.</w:t>
                            </w:r>
                          </w:p>
                          <w:p w:rsidR="00637626" w:rsidRPr="00E82E1C" w:rsidRDefault="00637626" w:rsidP="00C82087">
                            <w:pPr>
                              <w:jc w:val="center"/>
                              <w:rPr>
                                <w:b/>
                                <w:color w:val="00B050"/>
                                <w:sz w:val="20"/>
                                <w:szCs w:val="20"/>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551.45pt;margin-top:12.95pt;width:198.6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">
                <v:textbox inset="1.3mm,,1.3mm">
                  <w:txbxContent>
                    <w:p w:rsidR="00637626" w:rsidRPr="00A06377" w:rsidRDefault="00637626" w:rsidP="00BC3D1F">
                      <w:pPr>
                        <w:jc w:val="center"/>
                        <w:rPr>
                          <w:rFonts w:ascii="Comic Sans MS" w:hAnsi="Comic Sans MS"/>
                          <w:b/>
                          <w:color w:val="00B050"/>
                          <w:szCs w:val="22"/>
                          <w:u w:val="single"/>
                        </w:rPr>
                      </w:pPr>
                      <w:r w:rsidRPr="00A06377">
                        <w:rPr>
                          <w:rFonts w:ascii="Comic Sans MS" w:hAnsi="Comic Sans MS"/>
                          <w:b/>
                          <w:color w:val="00B050"/>
                          <w:szCs w:val="22"/>
                          <w:u w:val="single"/>
                        </w:rPr>
                        <w:t>Youth Sports Award</w:t>
                      </w:r>
                    </w:p>
                    <w:p w:rsidR="00637626" w:rsidRPr="00A06377" w:rsidRDefault="00637626" w:rsidP="00C82087">
                      <w:pPr>
                        <w:jc w:val="center"/>
                        <w:rPr>
                          <w:rFonts w:ascii="Comic Sans MS" w:hAnsi="Comic Sans MS"/>
                          <w:color w:val="00B050"/>
                          <w:szCs w:val="22"/>
                        </w:rPr>
                      </w:pPr>
                      <w:r w:rsidRPr="00A06377">
                        <w:rPr>
                          <w:rFonts w:ascii="Comic Sans MS" w:hAnsi="Comic Sans MS"/>
                          <w:color w:val="00B050"/>
                          <w:szCs w:val="22"/>
                        </w:rPr>
                        <w:t xml:space="preserve">Some of our young people will choose to take part in the Youth Sports Award at Abbey School. </w:t>
                      </w:r>
                      <w:r w:rsidR="00A06377" w:rsidRPr="00A06377">
                        <w:rPr>
                          <w:rFonts w:ascii="Comic Sans MS" w:hAnsi="Comic Sans MS"/>
                          <w:color w:val="00B050"/>
                          <w:szCs w:val="22"/>
                        </w:rPr>
                        <w:t xml:space="preserve"> This involves taking part in a variety of sporting activities and also learning how to lead a session.</w:t>
                      </w:r>
                    </w:p>
                    <w:p w:rsidR="00637626" w:rsidRPr="00E82E1C" w:rsidRDefault="00637626" w:rsidP="00C82087">
                      <w:pPr>
                        <w:jc w:val="center"/>
                        <w:rPr>
                          <w:b/>
                          <w:color w:val="00B050"/>
                          <w:sz w:val="20"/>
                          <w:szCs w:val="20"/>
                        </w:rPr>
                      </w:pPr>
                    </w:p>
                  </w:txbxContent>
                </v:textbox>
              </v:shape>
            </w:pict>
          </mc:Fallback>
        </mc:AlternateContent>
      </w:r>
    </w:p>
    <w:p w:rsidR="00AF4E03" w:rsidRPr="00F94401" w:rsidRDefault="00AF4E03" w:rsidP="00F94401"/>
    <w:p w:rsidR="00AF4E03" w:rsidRPr="00F94401" w:rsidRDefault="00A06377" w:rsidP="00F94401">
      <w:r>
        <w:rPr>
          <w:noProof/>
          <w:lang w:eastAsia="en-GB"/>
        </w:rPr>
        <mc:AlternateContent>
          <mc:Choice Requires="wps">
            <w:drawing>
              <wp:anchor distT="0" distB="0" distL="114300" distR="114300" simplePos="0" relativeHeight="251657728" behindDoc="0" locked="0" layoutInCell="1" allowOverlap="1" wp14:anchorId="057F8E9B" wp14:editId="098E7E65">
                <wp:simplePos x="0" y="0"/>
                <wp:positionH relativeFrom="column">
                  <wp:posOffset>-16510</wp:posOffset>
                </wp:positionH>
                <wp:positionV relativeFrom="paragraph">
                  <wp:posOffset>106045</wp:posOffset>
                </wp:positionV>
                <wp:extent cx="2828925" cy="1463040"/>
                <wp:effectExtent l="0" t="0" r="28575" b="2286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63040"/>
                        </a:xfrm>
                        <a:prstGeom prst="rect">
                          <a:avLst/>
                        </a:prstGeom>
                        <a:solidFill>
                          <a:srgbClr val="FFFFFF"/>
                        </a:solidFill>
                        <a:ln w="9525">
                          <a:solidFill>
                            <a:srgbClr val="000000"/>
                          </a:solidFill>
                          <a:miter lim="800000"/>
                          <a:headEnd/>
                          <a:tailEnd/>
                        </a:ln>
                      </wps:spPr>
                      <wps:txbx>
                        <w:txbxContent>
                          <w:p w:rsidR="00637626" w:rsidRPr="00A06377" w:rsidRDefault="00637626" w:rsidP="00DE0E4D">
                            <w:pPr>
                              <w:widowControl w:val="0"/>
                              <w:rPr>
                                <w:rFonts w:ascii="Comic Sans MS" w:hAnsi="Comic Sans MS"/>
                                <w:b/>
                                <w:sz w:val="20"/>
                                <w:szCs w:val="20"/>
                                <w:u w:val="single"/>
                              </w:rPr>
                            </w:pPr>
                            <w:r>
                              <w:t> </w:t>
                            </w:r>
                            <w:r w:rsidRPr="00A06377">
                              <w:rPr>
                                <w:rFonts w:ascii="Comic Sans MS" w:hAnsi="Comic Sans MS"/>
                                <w:b/>
                                <w:sz w:val="20"/>
                                <w:szCs w:val="20"/>
                                <w:u w:val="single"/>
                              </w:rPr>
                              <w:t>English</w:t>
                            </w:r>
                          </w:p>
                          <w:p w:rsidR="00637626" w:rsidRPr="00A06377" w:rsidRDefault="00A06377" w:rsidP="00DE0E4D">
                            <w:pPr>
                              <w:widowControl w:val="0"/>
                              <w:rPr>
                                <w:rFonts w:ascii="Comic Sans MS" w:hAnsi="Comic Sans MS"/>
                                <w:sz w:val="20"/>
                                <w:szCs w:val="20"/>
                              </w:rPr>
                            </w:pPr>
                            <w:r w:rsidRPr="00A06377">
                              <w:rPr>
                                <w:rFonts w:ascii="Comic Sans MS" w:hAnsi="Comic Sans MS"/>
                                <w:sz w:val="20"/>
                                <w:szCs w:val="20"/>
                              </w:rPr>
                              <w:t>This term in English we will continue to work towards the Functional Skills English criteria at the appropriate level for the student. In the level 1 class we are starting out with a project about Anime and this focus this term is on speaking and listening skills.</w:t>
                            </w:r>
                          </w:p>
                          <w:p w:rsidR="00637626" w:rsidRPr="00A06377" w:rsidRDefault="00637626" w:rsidP="00E72A7E">
                            <w:pPr>
                              <w:jc w:val="center"/>
                              <w:rPr>
                                <w:rFonts w:ascii="Comic Sans MS" w:hAnsi="Comic Sans MS"/>
                                <w:b/>
                                <w:color w:val="FF0000"/>
                                <w:sz w:val="20"/>
                                <w:szCs w:val="20"/>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1.3pt;margin-top:8.35pt;width:222.75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">
                <v:textbox inset="1.3mm,,1.3mm">
                  <w:txbxContent>
                    <w:p w:rsidR="00637626" w:rsidRPr="00A06377" w:rsidRDefault="00637626" w:rsidP="00DE0E4D">
                      <w:pPr>
                        <w:widowControl w:val="0"/>
                        <w:rPr>
                          <w:rFonts w:ascii="Comic Sans MS" w:hAnsi="Comic Sans MS"/>
                          <w:b/>
                          <w:sz w:val="20"/>
                          <w:szCs w:val="20"/>
                          <w:u w:val="single"/>
                        </w:rPr>
                      </w:pPr>
                      <w:r>
                        <w:t> </w:t>
                      </w:r>
                      <w:r w:rsidRPr="00A06377">
                        <w:rPr>
                          <w:rFonts w:ascii="Comic Sans MS" w:hAnsi="Comic Sans MS"/>
                          <w:b/>
                          <w:sz w:val="20"/>
                          <w:szCs w:val="20"/>
                          <w:u w:val="single"/>
                        </w:rPr>
                        <w:t>English</w:t>
                      </w:r>
                    </w:p>
                    <w:p w:rsidR="00637626" w:rsidRPr="00A06377" w:rsidRDefault="00A06377" w:rsidP="00DE0E4D">
                      <w:pPr>
                        <w:widowControl w:val="0"/>
                        <w:rPr>
                          <w:rFonts w:ascii="Comic Sans MS" w:hAnsi="Comic Sans MS"/>
                          <w:sz w:val="20"/>
                          <w:szCs w:val="20"/>
                        </w:rPr>
                      </w:pPr>
                      <w:r w:rsidRPr="00A06377">
                        <w:rPr>
                          <w:rFonts w:ascii="Comic Sans MS" w:hAnsi="Comic Sans MS"/>
                          <w:sz w:val="20"/>
                          <w:szCs w:val="20"/>
                        </w:rPr>
                        <w:t>This term in English we will continue to work towards the Functional Skills English criteria at the appropriate level for the student. In the level 1 class we are starting out with a project about Anime and this focus this term is on speaking and listening skills.</w:t>
                      </w:r>
                    </w:p>
                    <w:p w:rsidR="00637626" w:rsidRPr="00A06377" w:rsidRDefault="00637626" w:rsidP="00E72A7E">
                      <w:pPr>
                        <w:jc w:val="center"/>
                        <w:rPr>
                          <w:rFonts w:ascii="Comic Sans MS" w:hAnsi="Comic Sans MS"/>
                          <w:b/>
                          <w:color w:val="FF0000"/>
                          <w:sz w:val="20"/>
                          <w:szCs w:val="20"/>
                        </w:rPr>
                      </w:pPr>
                    </w:p>
                  </w:txbxContent>
                </v:textbox>
              </v:shape>
            </w:pict>
          </mc:Fallback>
        </mc:AlternateContent>
      </w:r>
    </w:p>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p w:rsidR="00AF4E03" w:rsidRDefault="00AF4E03" w:rsidP="00F94401">
      <w:r>
        <w:tab/>
      </w:r>
    </w:p>
    <w:p w:rsidR="00AF4E03" w:rsidRDefault="007B5707" w:rsidP="00D2168E">
      <w:r>
        <w:rPr>
          <w:noProof/>
          <w:lang w:eastAsia="en-GB"/>
        </w:rPr>
        <mc:AlternateContent>
          <mc:Choice Requires="wps">
            <w:drawing>
              <wp:anchor distT="0" distB="0" distL="114300" distR="114300" simplePos="0" relativeHeight="251666944" behindDoc="0" locked="0" layoutInCell="1" allowOverlap="1" wp14:anchorId="4058C8A3" wp14:editId="2915DEF2">
                <wp:simplePos x="0" y="0"/>
                <wp:positionH relativeFrom="column">
                  <wp:posOffset>2955290</wp:posOffset>
                </wp:positionH>
                <wp:positionV relativeFrom="paragraph">
                  <wp:posOffset>143509</wp:posOffset>
                </wp:positionV>
                <wp:extent cx="2374265" cy="14573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5732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637626" w:rsidRPr="00A06377" w:rsidRDefault="00637626">
                            <w:pPr>
                              <w:rPr>
                                <w:rFonts w:ascii="Comic Sans MS" w:hAnsi="Comic Sans MS"/>
                                <w:sz w:val="20"/>
                                <w:szCs w:val="20"/>
                                <w:u w:val="single"/>
                              </w:rPr>
                            </w:pPr>
                            <w:r w:rsidRPr="00A06377">
                              <w:rPr>
                                <w:rFonts w:ascii="Comic Sans MS" w:hAnsi="Comic Sans MS"/>
                                <w:sz w:val="20"/>
                                <w:szCs w:val="20"/>
                                <w:u w:val="single"/>
                              </w:rPr>
                              <w:t>Leisure</w:t>
                            </w:r>
                          </w:p>
                          <w:p w:rsidR="00637626" w:rsidRPr="00A06377" w:rsidRDefault="00637626">
                            <w:pPr>
                              <w:rPr>
                                <w:rFonts w:ascii="Comic Sans MS" w:hAnsi="Comic Sans MS"/>
                                <w:sz w:val="20"/>
                                <w:szCs w:val="20"/>
                              </w:rPr>
                            </w:pPr>
                            <w:r w:rsidRPr="00A06377">
                              <w:rPr>
                                <w:rFonts w:ascii="Comic Sans MS" w:hAnsi="Comic Sans MS"/>
                                <w:sz w:val="20"/>
                                <w:szCs w:val="20"/>
                              </w:rPr>
                              <w:t xml:space="preserve">This term our leisure options are bowling at the </w:t>
                            </w:r>
                            <w:proofErr w:type="spellStart"/>
                            <w:r w:rsidRPr="00A06377">
                              <w:rPr>
                                <w:rFonts w:ascii="Comic Sans MS" w:hAnsi="Comic Sans MS"/>
                                <w:sz w:val="20"/>
                                <w:szCs w:val="20"/>
                              </w:rPr>
                              <w:t>Superbowl</w:t>
                            </w:r>
                            <w:proofErr w:type="spellEnd"/>
                            <w:r w:rsidRPr="00A06377">
                              <w:rPr>
                                <w:rFonts w:ascii="Comic Sans MS" w:hAnsi="Comic Sans MS"/>
                                <w:sz w:val="20"/>
                                <w:szCs w:val="20"/>
                              </w:rPr>
                              <w:t xml:space="preserve"> or games at The View.</w:t>
                            </w:r>
                            <w:r w:rsidR="00A06377">
                              <w:rPr>
                                <w:rFonts w:ascii="Comic Sans MS" w:hAnsi="Comic Sans MS"/>
                                <w:sz w:val="20"/>
                                <w:szCs w:val="20"/>
                              </w:rPr>
                              <w:t xml:space="preserve"> We may also explore some fitness options.</w:t>
                            </w:r>
                            <w:r w:rsidRPr="00A06377">
                              <w:rPr>
                                <w:rFonts w:ascii="Comic Sans MS" w:hAnsi="Comic Sans MS"/>
                                <w:sz w:val="20"/>
                                <w:szCs w:val="20"/>
                              </w:rPr>
                              <w:t xml:space="preserve"> Our young people will be able to access both options if they want. The bowling trip is also a good way to access the community, use money to buy refreshments and spend social time with their peers.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34" type="#_x0000_t202" style="position:absolute;margin-left:232.7pt;margin-top:11.3pt;width:186.95pt;height:114.75pt;z-index:2516669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" fillcolor="white [3201]" strokecolor="#4bacc6 [3208]" strokeweight="2pt">
                <v:textbox>
                  <w:txbxContent>
                    <w:p w:rsidR="00637626" w:rsidRPr="00A06377" w:rsidRDefault="00637626">
                      <w:pPr>
                        <w:rPr>
                          <w:rFonts w:ascii="Comic Sans MS" w:hAnsi="Comic Sans MS"/>
                          <w:sz w:val="20"/>
                          <w:szCs w:val="20"/>
                          <w:u w:val="single"/>
                        </w:rPr>
                      </w:pPr>
                      <w:r w:rsidRPr="00A06377">
                        <w:rPr>
                          <w:rFonts w:ascii="Comic Sans MS" w:hAnsi="Comic Sans MS"/>
                          <w:sz w:val="20"/>
                          <w:szCs w:val="20"/>
                          <w:u w:val="single"/>
                        </w:rPr>
                        <w:t>Leisure</w:t>
                      </w:r>
                    </w:p>
                    <w:p w:rsidR="00637626" w:rsidRPr="00A06377" w:rsidRDefault="00637626">
                      <w:pPr>
                        <w:rPr>
                          <w:rFonts w:ascii="Comic Sans MS" w:hAnsi="Comic Sans MS"/>
                          <w:sz w:val="20"/>
                          <w:szCs w:val="20"/>
                        </w:rPr>
                      </w:pPr>
                      <w:r w:rsidRPr="00A06377">
                        <w:rPr>
                          <w:rFonts w:ascii="Comic Sans MS" w:hAnsi="Comic Sans MS"/>
                          <w:sz w:val="20"/>
                          <w:szCs w:val="20"/>
                        </w:rPr>
                        <w:t xml:space="preserve">This term our leisure options are bowling at the </w:t>
                      </w:r>
                      <w:proofErr w:type="spellStart"/>
                      <w:r w:rsidRPr="00A06377">
                        <w:rPr>
                          <w:rFonts w:ascii="Comic Sans MS" w:hAnsi="Comic Sans MS"/>
                          <w:sz w:val="20"/>
                          <w:szCs w:val="20"/>
                        </w:rPr>
                        <w:t>Superbowl</w:t>
                      </w:r>
                      <w:proofErr w:type="spellEnd"/>
                      <w:r w:rsidRPr="00A06377">
                        <w:rPr>
                          <w:rFonts w:ascii="Comic Sans MS" w:hAnsi="Comic Sans MS"/>
                          <w:sz w:val="20"/>
                          <w:szCs w:val="20"/>
                        </w:rPr>
                        <w:t xml:space="preserve"> or games at The View.</w:t>
                      </w:r>
                      <w:r w:rsidR="00A06377">
                        <w:rPr>
                          <w:rFonts w:ascii="Comic Sans MS" w:hAnsi="Comic Sans MS"/>
                          <w:sz w:val="20"/>
                          <w:szCs w:val="20"/>
                        </w:rPr>
                        <w:t xml:space="preserve"> We may also explore some fitness options.</w:t>
                      </w:r>
                      <w:r w:rsidRPr="00A06377">
                        <w:rPr>
                          <w:rFonts w:ascii="Comic Sans MS" w:hAnsi="Comic Sans MS"/>
                          <w:sz w:val="20"/>
                          <w:szCs w:val="20"/>
                        </w:rPr>
                        <w:t xml:space="preserve"> Our young people will be able to access both options if they want. The bowling trip is also a good way to access the community, use money to buy refreshments and spend social time with their peers.</w:t>
                      </w:r>
                    </w:p>
                  </w:txbxContent>
                </v:textbox>
              </v:shape>
            </w:pict>
          </mc:Fallback>
        </mc:AlternateContent>
      </w:r>
    </w:p>
    <w:p w:rsidR="00AF4E03" w:rsidRDefault="00AF4E03" w:rsidP="00F94401">
      <w:pPr>
        <w:tabs>
          <w:tab w:val="left" w:pos="3103"/>
        </w:tabs>
      </w:pPr>
    </w:p>
    <w:p w:rsidR="00AF4E03" w:rsidRDefault="00AF4E03" w:rsidP="00F94401">
      <w:pPr>
        <w:tabs>
          <w:tab w:val="left" w:pos="3103"/>
        </w:tabs>
      </w:pPr>
    </w:p>
    <w:p w:rsidR="00AF4E03" w:rsidRDefault="00E568CF" w:rsidP="00F94401">
      <w:pPr>
        <w:tabs>
          <w:tab w:val="left" w:pos="3103"/>
        </w:tabs>
      </w:pPr>
      <w:r>
        <w:rPr>
          <w:noProof/>
          <w:lang w:eastAsia="en-GB"/>
        </w:rPr>
        <mc:AlternateContent>
          <mc:Choice Requires="wps">
            <w:drawing>
              <wp:anchor distT="0" distB="0" distL="114300" distR="114300" simplePos="0" relativeHeight="251655680" behindDoc="0" locked="0" layoutInCell="1" allowOverlap="1" wp14:anchorId="0C48508E" wp14:editId="4D471301">
                <wp:simplePos x="0" y="0"/>
                <wp:positionH relativeFrom="column">
                  <wp:posOffset>7003415</wp:posOffset>
                </wp:positionH>
                <wp:positionV relativeFrom="paragraph">
                  <wp:posOffset>36195</wp:posOffset>
                </wp:positionV>
                <wp:extent cx="2475865" cy="2606040"/>
                <wp:effectExtent l="0" t="0" r="19685" b="228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26060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37626" w:rsidRPr="00A06377" w:rsidRDefault="00637626" w:rsidP="005407F6">
                            <w:pPr>
                              <w:jc w:val="center"/>
                              <w:rPr>
                                <w:color w:val="FFCC00"/>
                                <w:szCs w:val="22"/>
                                <w:u w:val="single"/>
                              </w:rPr>
                            </w:pPr>
                            <w:r w:rsidRPr="00A06377">
                              <w:rPr>
                                <w:color w:val="FFCC00"/>
                                <w:szCs w:val="22"/>
                                <w:u w:val="single"/>
                              </w:rPr>
                              <w:t>Prince’s Trust</w:t>
                            </w:r>
                          </w:p>
                          <w:p w:rsidR="00637626" w:rsidRPr="00E568CF" w:rsidRDefault="00637626" w:rsidP="005407F6">
                            <w:pPr>
                              <w:jc w:val="center"/>
                              <w:rPr>
                                <w:color w:val="FFCC00"/>
                                <w:szCs w:val="22"/>
                              </w:rPr>
                            </w:pPr>
                            <w:r w:rsidRPr="00E568CF">
                              <w:rPr>
                                <w:color w:val="FFCC00"/>
                                <w:szCs w:val="22"/>
                              </w:rPr>
                              <w:t xml:space="preserve">The accreditation we work towards is the Prince’s Trust personal development and employability. Our young people work </w:t>
                            </w:r>
                            <w:r w:rsidR="00A06377" w:rsidRPr="00E568CF">
                              <w:rPr>
                                <w:color w:val="FFCC00"/>
                                <w:szCs w:val="22"/>
                              </w:rPr>
                              <w:t>towards an</w:t>
                            </w:r>
                            <w:r w:rsidRPr="00E568CF">
                              <w:rPr>
                                <w:color w:val="FFCC00"/>
                                <w:szCs w:val="22"/>
                              </w:rPr>
                              <w:t xml:space="preserve"> award, certificate or a diploma and we deliver units such as:</w:t>
                            </w:r>
                          </w:p>
                          <w:p w:rsidR="00637626" w:rsidRPr="00E568CF" w:rsidRDefault="00637626" w:rsidP="005407F6">
                            <w:pPr>
                              <w:jc w:val="center"/>
                              <w:rPr>
                                <w:color w:val="FFCC00"/>
                                <w:szCs w:val="22"/>
                              </w:rPr>
                            </w:pPr>
                            <w:r w:rsidRPr="00E568CF">
                              <w:rPr>
                                <w:color w:val="FFCC00"/>
                                <w:szCs w:val="22"/>
                              </w:rPr>
                              <w:t>Undertaking an enterprise activity</w:t>
                            </w:r>
                          </w:p>
                          <w:p w:rsidR="00637626" w:rsidRPr="00E568CF" w:rsidRDefault="00637626" w:rsidP="005407F6">
                            <w:pPr>
                              <w:jc w:val="center"/>
                              <w:rPr>
                                <w:color w:val="FFCC00"/>
                                <w:szCs w:val="22"/>
                              </w:rPr>
                            </w:pPr>
                            <w:r w:rsidRPr="00E568CF">
                              <w:rPr>
                                <w:color w:val="FFCC00"/>
                                <w:szCs w:val="22"/>
                              </w:rPr>
                              <w:t>Managing money</w:t>
                            </w:r>
                          </w:p>
                          <w:p w:rsidR="00637626" w:rsidRPr="00E568CF" w:rsidRDefault="00637626" w:rsidP="005407F6">
                            <w:pPr>
                              <w:jc w:val="center"/>
                              <w:rPr>
                                <w:color w:val="FFCC00"/>
                                <w:szCs w:val="22"/>
                              </w:rPr>
                            </w:pPr>
                            <w:r w:rsidRPr="00E568CF">
                              <w:rPr>
                                <w:color w:val="FFCC00"/>
                                <w:szCs w:val="22"/>
                              </w:rPr>
                              <w:t>Preparing to live a healthy lifestyle</w:t>
                            </w:r>
                          </w:p>
                          <w:p w:rsidR="00637626" w:rsidRPr="00E568CF" w:rsidRDefault="00637626" w:rsidP="005407F6">
                            <w:pPr>
                              <w:jc w:val="center"/>
                              <w:rPr>
                                <w:color w:val="FFCC00"/>
                                <w:szCs w:val="22"/>
                              </w:rPr>
                            </w:pPr>
                            <w:r w:rsidRPr="00E568CF">
                              <w:rPr>
                                <w:color w:val="FFCC00"/>
                                <w:szCs w:val="22"/>
                              </w:rPr>
                              <w:t>Digital skills</w:t>
                            </w:r>
                          </w:p>
                          <w:p w:rsidR="00637626" w:rsidRPr="00E568CF" w:rsidRDefault="00637626" w:rsidP="005407F6">
                            <w:pPr>
                              <w:jc w:val="center"/>
                              <w:rPr>
                                <w:color w:val="FFCC00"/>
                                <w:szCs w:val="22"/>
                              </w:rPr>
                            </w:pPr>
                            <w:r w:rsidRPr="00E568CF">
                              <w:rPr>
                                <w:color w:val="FFCC00"/>
                                <w:szCs w:val="22"/>
                              </w:rPr>
                              <w:t>Work experience</w:t>
                            </w:r>
                          </w:p>
                          <w:p w:rsidR="00637626" w:rsidRPr="00E568CF" w:rsidRDefault="00637626" w:rsidP="005407F6">
                            <w:pPr>
                              <w:jc w:val="center"/>
                              <w:rPr>
                                <w:color w:val="FFCC00"/>
                                <w:szCs w:val="22"/>
                              </w:rPr>
                            </w:pPr>
                            <w:r w:rsidRPr="00E568CF">
                              <w:rPr>
                                <w:color w:val="FFCC00"/>
                                <w:szCs w:val="22"/>
                              </w:rPr>
                              <w:t>Participating in exercise</w:t>
                            </w:r>
                          </w:p>
                          <w:p w:rsidR="00637626" w:rsidRPr="00E568CF" w:rsidRDefault="00637626" w:rsidP="00E568CF">
                            <w:pPr>
                              <w:jc w:val="center"/>
                              <w:rPr>
                                <w:color w:val="FFCC00"/>
                                <w:szCs w:val="22"/>
                              </w:rPr>
                            </w:pPr>
                            <w:r w:rsidRPr="00E568CF">
                              <w:rPr>
                                <w:color w:val="FFCC00"/>
                                <w:szCs w:val="22"/>
                              </w:rPr>
                              <w:t xml:space="preserve">This term we will </w:t>
                            </w:r>
                            <w:r w:rsidR="00A06377">
                              <w:rPr>
                                <w:color w:val="FFCC00"/>
                                <w:szCs w:val="22"/>
                              </w:rPr>
                              <w:t>complete the digital skills unit and start the Enterprise unit.</w:t>
                            </w:r>
                          </w:p>
                          <w:p w:rsidR="00637626" w:rsidRPr="00187C7D" w:rsidRDefault="00637626" w:rsidP="005407F6">
                            <w:pPr>
                              <w:jc w:val="center"/>
                              <w:rPr>
                                <w:color w:val="FFCC00"/>
                                <w:sz w:val="16"/>
                                <w:szCs w:val="18"/>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51.45pt;margin-top:2.85pt;width:194.95pt;height:20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" fillcolor="white [3201]" strokecolor="#c0504d [3205]" strokeweight="2pt">
                <v:textbox inset="1.3mm,,1.3mm">
                  <w:txbxContent>
                    <w:p w:rsidR="00637626" w:rsidRPr="00A06377" w:rsidRDefault="00637626" w:rsidP="005407F6">
                      <w:pPr>
                        <w:jc w:val="center"/>
                        <w:rPr>
                          <w:color w:val="FFCC00"/>
                          <w:szCs w:val="22"/>
                          <w:u w:val="single"/>
                        </w:rPr>
                      </w:pPr>
                      <w:r w:rsidRPr="00A06377">
                        <w:rPr>
                          <w:color w:val="FFCC00"/>
                          <w:szCs w:val="22"/>
                          <w:u w:val="single"/>
                        </w:rPr>
                        <w:t>Prince’s Trust</w:t>
                      </w:r>
                    </w:p>
                    <w:p w:rsidR="00637626" w:rsidRPr="00E568CF" w:rsidRDefault="00637626" w:rsidP="005407F6">
                      <w:pPr>
                        <w:jc w:val="center"/>
                        <w:rPr>
                          <w:color w:val="FFCC00"/>
                          <w:szCs w:val="22"/>
                        </w:rPr>
                      </w:pPr>
                      <w:r w:rsidRPr="00E568CF">
                        <w:rPr>
                          <w:color w:val="FFCC00"/>
                          <w:szCs w:val="22"/>
                        </w:rPr>
                        <w:t xml:space="preserve">The accreditation we work towards is the Prince’s Trust personal development and employability. Our young people work </w:t>
                      </w:r>
                      <w:r w:rsidR="00A06377" w:rsidRPr="00E568CF">
                        <w:rPr>
                          <w:color w:val="FFCC00"/>
                          <w:szCs w:val="22"/>
                        </w:rPr>
                        <w:t>towards an</w:t>
                      </w:r>
                      <w:r w:rsidRPr="00E568CF">
                        <w:rPr>
                          <w:color w:val="FFCC00"/>
                          <w:szCs w:val="22"/>
                        </w:rPr>
                        <w:t xml:space="preserve"> award, certificate or a diploma and we deliver units such as:</w:t>
                      </w:r>
                    </w:p>
                    <w:p w:rsidR="00637626" w:rsidRPr="00E568CF" w:rsidRDefault="00637626" w:rsidP="005407F6">
                      <w:pPr>
                        <w:jc w:val="center"/>
                        <w:rPr>
                          <w:color w:val="FFCC00"/>
                          <w:szCs w:val="22"/>
                        </w:rPr>
                      </w:pPr>
                      <w:r w:rsidRPr="00E568CF">
                        <w:rPr>
                          <w:color w:val="FFCC00"/>
                          <w:szCs w:val="22"/>
                        </w:rPr>
                        <w:t>Undertaking an enterprise activity</w:t>
                      </w:r>
                    </w:p>
                    <w:p w:rsidR="00637626" w:rsidRPr="00E568CF" w:rsidRDefault="00637626" w:rsidP="005407F6">
                      <w:pPr>
                        <w:jc w:val="center"/>
                        <w:rPr>
                          <w:color w:val="FFCC00"/>
                          <w:szCs w:val="22"/>
                        </w:rPr>
                      </w:pPr>
                      <w:r w:rsidRPr="00E568CF">
                        <w:rPr>
                          <w:color w:val="FFCC00"/>
                          <w:szCs w:val="22"/>
                        </w:rPr>
                        <w:t>Managing money</w:t>
                      </w:r>
                    </w:p>
                    <w:p w:rsidR="00637626" w:rsidRPr="00E568CF" w:rsidRDefault="00637626" w:rsidP="005407F6">
                      <w:pPr>
                        <w:jc w:val="center"/>
                        <w:rPr>
                          <w:color w:val="FFCC00"/>
                          <w:szCs w:val="22"/>
                        </w:rPr>
                      </w:pPr>
                      <w:r w:rsidRPr="00E568CF">
                        <w:rPr>
                          <w:color w:val="FFCC00"/>
                          <w:szCs w:val="22"/>
                        </w:rPr>
                        <w:t>Preparing to live a healthy lifestyle</w:t>
                      </w:r>
                    </w:p>
                    <w:p w:rsidR="00637626" w:rsidRPr="00E568CF" w:rsidRDefault="00637626" w:rsidP="005407F6">
                      <w:pPr>
                        <w:jc w:val="center"/>
                        <w:rPr>
                          <w:color w:val="FFCC00"/>
                          <w:szCs w:val="22"/>
                        </w:rPr>
                      </w:pPr>
                      <w:r w:rsidRPr="00E568CF">
                        <w:rPr>
                          <w:color w:val="FFCC00"/>
                          <w:szCs w:val="22"/>
                        </w:rPr>
                        <w:t>Digital skills</w:t>
                      </w:r>
                    </w:p>
                    <w:p w:rsidR="00637626" w:rsidRPr="00E568CF" w:rsidRDefault="00637626" w:rsidP="005407F6">
                      <w:pPr>
                        <w:jc w:val="center"/>
                        <w:rPr>
                          <w:color w:val="FFCC00"/>
                          <w:szCs w:val="22"/>
                        </w:rPr>
                      </w:pPr>
                      <w:r w:rsidRPr="00E568CF">
                        <w:rPr>
                          <w:color w:val="FFCC00"/>
                          <w:szCs w:val="22"/>
                        </w:rPr>
                        <w:t>Work experience</w:t>
                      </w:r>
                    </w:p>
                    <w:p w:rsidR="00637626" w:rsidRPr="00E568CF" w:rsidRDefault="00637626" w:rsidP="005407F6">
                      <w:pPr>
                        <w:jc w:val="center"/>
                        <w:rPr>
                          <w:color w:val="FFCC00"/>
                          <w:szCs w:val="22"/>
                        </w:rPr>
                      </w:pPr>
                      <w:r w:rsidRPr="00E568CF">
                        <w:rPr>
                          <w:color w:val="FFCC00"/>
                          <w:szCs w:val="22"/>
                        </w:rPr>
                        <w:t>Participating in exercise</w:t>
                      </w:r>
                    </w:p>
                    <w:p w:rsidR="00637626" w:rsidRPr="00E568CF" w:rsidRDefault="00637626" w:rsidP="00E568CF">
                      <w:pPr>
                        <w:jc w:val="center"/>
                        <w:rPr>
                          <w:color w:val="FFCC00"/>
                          <w:szCs w:val="22"/>
                        </w:rPr>
                      </w:pPr>
                      <w:r w:rsidRPr="00E568CF">
                        <w:rPr>
                          <w:color w:val="FFCC00"/>
                          <w:szCs w:val="22"/>
                        </w:rPr>
                        <w:t xml:space="preserve">This term we will </w:t>
                      </w:r>
                      <w:r w:rsidR="00A06377">
                        <w:rPr>
                          <w:color w:val="FFCC00"/>
                          <w:szCs w:val="22"/>
                        </w:rPr>
                        <w:t>complete the digital skills unit and start the Enterprise unit.</w:t>
                      </w:r>
                    </w:p>
                    <w:p w:rsidR="00637626" w:rsidRPr="00187C7D" w:rsidRDefault="00637626" w:rsidP="005407F6">
                      <w:pPr>
                        <w:jc w:val="center"/>
                        <w:rPr>
                          <w:color w:val="FFCC00"/>
                          <w:sz w:val="16"/>
                          <w:szCs w:val="18"/>
                        </w:rPr>
                      </w:pPr>
                    </w:p>
                  </w:txbxContent>
                </v:textbox>
              </v:shape>
            </w:pict>
          </mc:Fallback>
        </mc:AlternateContent>
      </w:r>
    </w:p>
    <w:p w:rsidR="00AF4E03" w:rsidRDefault="00A06377" w:rsidP="00F94401">
      <w:pPr>
        <w:tabs>
          <w:tab w:val="left" w:pos="3103"/>
        </w:tabs>
      </w:pPr>
      <w:r>
        <w:rPr>
          <w:noProof/>
          <w:lang w:eastAsia="en-GB"/>
        </w:rPr>
        <mc:AlternateContent>
          <mc:Choice Requires="wps">
            <w:drawing>
              <wp:anchor distT="0" distB="0" distL="114300" distR="114300" simplePos="0" relativeHeight="251664896" behindDoc="0" locked="0" layoutInCell="1" allowOverlap="1" wp14:anchorId="074697CE" wp14:editId="3A3A6AEA">
                <wp:simplePos x="0" y="0"/>
                <wp:positionH relativeFrom="column">
                  <wp:posOffset>78740</wp:posOffset>
                </wp:positionH>
                <wp:positionV relativeFrom="paragraph">
                  <wp:posOffset>42544</wp:posOffset>
                </wp:positionV>
                <wp:extent cx="2352675" cy="2425065"/>
                <wp:effectExtent l="0" t="0" r="28575" b="133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25065"/>
                        </a:xfrm>
                        <a:prstGeom prst="rect">
                          <a:avLst/>
                        </a:prstGeom>
                        <a:solidFill>
                          <a:srgbClr val="FFFFFF"/>
                        </a:solidFill>
                        <a:ln w="9525">
                          <a:solidFill>
                            <a:srgbClr val="000000"/>
                          </a:solidFill>
                          <a:miter lim="800000"/>
                          <a:headEnd/>
                          <a:tailEnd/>
                        </a:ln>
                      </wps:spPr>
                      <wps:txbx>
                        <w:txbxContent>
                          <w:p w:rsidR="00637626" w:rsidRPr="00DE0E4D" w:rsidRDefault="00637626" w:rsidP="00DE0E4D">
                            <w:pPr>
                              <w:widowControl w:val="0"/>
                              <w:rPr>
                                <w:rFonts w:ascii="Times New Roman" w:hAnsi="Times New Roman"/>
                                <w:sz w:val="20"/>
                                <w:szCs w:val="22"/>
                              </w:rPr>
                            </w:pPr>
                            <w:r w:rsidRPr="00DE0E4D">
                              <w:rPr>
                                <w:sz w:val="20"/>
                                <w:szCs w:val="22"/>
                              </w:rPr>
                              <w:t> </w:t>
                            </w:r>
                          </w:p>
                          <w:p w:rsidR="00637626" w:rsidRPr="00A06377" w:rsidRDefault="00637626" w:rsidP="00922CB1">
                            <w:pPr>
                              <w:jc w:val="center"/>
                              <w:rPr>
                                <w:rFonts w:ascii="Comic Sans MS" w:hAnsi="Comic Sans MS"/>
                                <w:b/>
                                <w:sz w:val="20"/>
                                <w:szCs w:val="20"/>
                                <w:u w:val="single"/>
                              </w:rPr>
                            </w:pPr>
                            <w:r w:rsidRPr="00A06377">
                              <w:rPr>
                                <w:rFonts w:ascii="Comic Sans MS" w:hAnsi="Comic Sans MS"/>
                                <w:b/>
                                <w:sz w:val="20"/>
                                <w:szCs w:val="20"/>
                                <w:u w:val="single"/>
                              </w:rPr>
                              <w:t>Duke of Edinburgh</w:t>
                            </w:r>
                          </w:p>
                          <w:p w:rsidR="00637626" w:rsidRPr="00A06377" w:rsidRDefault="00637626" w:rsidP="00922CB1">
                            <w:pPr>
                              <w:jc w:val="center"/>
                              <w:rPr>
                                <w:rFonts w:ascii="Comic Sans MS" w:hAnsi="Comic Sans MS"/>
                                <w:b/>
                                <w:sz w:val="20"/>
                                <w:szCs w:val="20"/>
                              </w:rPr>
                            </w:pPr>
                            <w:r w:rsidRPr="00A06377">
                              <w:rPr>
                                <w:rFonts w:ascii="Comic Sans MS" w:hAnsi="Comic Sans MS"/>
                                <w:b/>
                                <w:sz w:val="20"/>
                                <w:szCs w:val="20"/>
                              </w:rPr>
                              <w:t xml:space="preserve">Some of our young people will choose to take part in the Duke of Edinburgh award. </w:t>
                            </w:r>
                            <w:r w:rsidR="00A06377" w:rsidRPr="00A06377">
                              <w:rPr>
                                <w:rFonts w:ascii="Comic Sans MS" w:hAnsi="Comic Sans MS"/>
                                <w:b/>
                                <w:sz w:val="20"/>
                                <w:szCs w:val="20"/>
                              </w:rPr>
                              <w:t xml:space="preserve">This term the voluntary work continues with our students starting a project working with Thornbury Animal Sanctuary. Students will attend this on a rotational basis with all those who want to </w:t>
                            </w:r>
                            <w:proofErr w:type="gramStart"/>
                            <w:r w:rsidR="00A06377" w:rsidRPr="00A06377">
                              <w:rPr>
                                <w:rFonts w:ascii="Comic Sans MS" w:hAnsi="Comic Sans MS"/>
                                <w:b/>
                                <w:sz w:val="20"/>
                                <w:szCs w:val="20"/>
                              </w:rPr>
                              <w:t>taking</w:t>
                            </w:r>
                            <w:proofErr w:type="gramEnd"/>
                            <w:r w:rsidR="00A06377" w:rsidRPr="00A06377">
                              <w:rPr>
                                <w:rFonts w:ascii="Comic Sans MS" w:hAnsi="Comic Sans MS"/>
                                <w:b/>
                                <w:sz w:val="20"/>
                                <w:szCs w:val="20"/>
                              </w:rPr>
                              <w:t xml:space="preserve"> part in various voluntary roles at the animal sanctuary.</w:t>
                            </w: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Pr="00886EDC" w:rsidRDefault="00637626" w:rsidP="00922CB1">
                            <w:pPr>
                              <w:jc w:val="center"/>
                              <w:rPr>
                                <w:b/>
                                <w:sz w:val="20"/>
                                <w:szCs w:val="20"/>
                              </w:rPr>
                            </w:pPr>
                          </w:p>
                          <w:p w:rsidR="00637626" w:rsidRPr="00E41C3A" w:rsidRDefault="00637626" w:rsidP="0000793E">
                            <w:pPr>
                              <w:jc w:val="center"/>
                              <w:rPr>
                                <w:b/>
                                <w:sz w:val="20"/>
                                <w:szCs w:val="20"/>
                                <w:u w:val="single"/>
                              </w:rPr>
                            </w:pPr>
                          </w:p>
                          <w:p w:rsidR="00637626" w:rsidRPr="00E41C3A" w:rsidRDefault="00637626" w:rsidP="00F80489">
                            <w:pPr>
                              <w:rPr>
                                <w:b/>
                                <w:sz w:val="20"/>
                                <w:szCs w:val="20"/>
                              </w:rPr>
                            </w:pPr>
                          </w:p>
                          <w:p w:rsidR="00637626" w:rsidRDefault="00637626" w:rsidP="00922CB1">
                            <w:pPr>
                              <w:jc w:val="center"/>
                              <w:rPr>
                                <w:b/>
                                <w:sz w:val="18"/>
                                <w:szCs w:val="20"/>
                              </w:rPr>
                            </w:pPr>
                          </w:p>
                          <w:p w:rsidR="00637626" w:rsidRPr="00BB658A" w:rsidRDefault="00637626" w:rsidP="008A3244">
                            <w:pPr>
                              <w:jc w:val="center"/>
                              <w:rPr>
                                <w:b/>
                                <w:sz w:val="18"/>
                                <w:szCs w:val="20"/>
                              </w:rPr>
                            </w:pPr>
                          </w:p>
                          <w:p w:rsidR="00637626" w:rsidRPr="00AE65FA" w:rsidRDefault="00637626" w:rsidP="00AE65FA">
                            <w:pPr>
                              <w:jc w:val="center"/>
                              <w:rPr>
                                <w:b/>
                                <w:sz w:val="20"/>
                                <w:szCs w:val="20"/>
                              </w:rPr>
                            </w:pPr>
                          </w:p>
                          <w:p w:rsidR="00637626" w:rsidRPr="0033626D" w:rsidRDefault="00637626" w:rsidP="005A386F">
                            <w:pPr>
                              <w:jc w:val="center"/>
                              <w:rPr>
                                <w:b/>
                                <w:sz w:val="20"/>
                                <w:szCs w:val="20"/>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6.2pt;margin-top:3.35pt;width:185.25pt;height:19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">
                <v:textbox inset="1.3mm,,1.3mm">
                  <w:txbxContent>
                    <w:p w:rsidR="00637626" w:rsidRPr="00DE0E4D" w:rsidRDefault="00637626" w:rsidP="00DE0E4D">
                      <w:pPr>
                        <w:widowControl w:val="0"/>
                        <w:rPr>
                          <w:rFonts w:ascii="Times New Roman" w:hAnsi="Times New Roman"/>
                          <w:sz w:val="20"/>
                          <w:szCs w:val="22"/>
                        </w:rPr>
                      </w:pPr>
                      <w:r w:rsidRPr="00DE0E4D">
                        <w:rPr>
                          <w:sz w:val="20"/>
                          <w:szCs w:val="22"/>
                        </w:rPr>
                        <w:t> </w:t>
                      </w:r>
                    </w:p>
                    <w:p w:rsidR="00637626" w:rsidRPr="00A06377" w:rsidRDefault="00637626" w:rsidP="00922CB1">
                      <w:pPr>
                        <w:jc w:val="center"/>
                        <w:rPr>
                          <w:rFonts w:ascii="Comic Sans MS" w:hAnsi="Comic Sans MS"/>
                          <w:b/>
                          <w:sz w:val="20"/>
                          <w:szCs w:val="20"/>
                          <w:u w:val="single"/>
                        </w:rPr>
                      </w:pPr>
                      <w:r w:rsidRPr="00A06377">
                        <w:rPr>
                          <w:rFonts w:ascii="Comic Sans MS" w:hAnsi="Comic Sans MS"/>
                          <w:b/>
                          <w:sz w:val="20"/>
                          <w:szCs w:val="20"/>
                          <w:u w:val="single"/>
                        </w:rPr>
                        <w:t>Duke of Edinburgh</w:t>
                      </w:r>
                    </w:p>
                    <w:p w:rsidR="00637626" w:rsidRPr="00A06377" w:rsidRDefault="00637626" w:rsidP="00922CB1">
                      <w:pPr>
                        <w:jc w:val="center"/>
                        <w:rPr>
                          <w:rFonts w:ascii="Comic Sans MS" w:hAnsi="Comic Sans MS"/>
                          <w:b/>
                          <w:sz w:val="20"/>
                          <w:szCs w:val="20"/>
                        </w:rPr>
                      </w:pPr>
                      <w:r w:rsidRPr="00A06377">
                        <w:rPr>
                          <w:rFonts w:ascii="Comic Sans MS" w:hAnsi="Comic Sans MS"/>
                          <w:b/>
                          <w:sz w:val="20"/>
                          <w:szCs w:val="20"/>
                        </w:rPr>
                        <w:t xml:space="preserve">Some of our young people will choose to take part in the Duke of Edinburgh award. </w:t>
                      </w:r>
                      <w:r w:rsidR="00A06377" w:rsidRPr="00A06377">
                        <w:rPr>
                          <w:rFonts w:ascii="Comic Sans MS" w:hAnsi="Comic Sans MS"/>
                          <w:b/>
                          <w:sz w:val="20"/>
                          <w:szCs w:val="20"/>
                        </w:rPr>
                        <w:t xml:space="preserve">This term the voluntary work continues with our students starting a project working with Thornbury Animal Sanctuary. Students will attend this on a rotational basis with all those who want to </w:t>
                      </w:r>
                      <w:proofErr w:type="gramStart"/>
                      <w:r w:rsidR="00A06377" w:rsidRPr="00A06377">
                        <w:rPr>
                          <w:rFonts w:ascii="Comic Sans MS" w:hAnsi="Comic Sans MS"/>
                          <w:b/>
                          <w:sz w:val="20"/>
                          <w:szCs w:val="20"/>
                        </w:rPr>
                        <w:t>taking</w:t>
                      </w:r>
                      <w:proofErr w:type="gramEnd"/>
                      <w:r w:rsidR="00A06377" w:rsidRPr="00A06377">
                        <w:rPr>
                          <w:rFonts w:ascii="Comic Sans MS" w:hAnsi="Comic Sans MS"/>
                          <w:b/>
                          <w:sz w:val="20"/>
                          <w:szCs w:val="20"/>
                        </w:rPr>
                        <w:t xml:space="preserve"> part in various voluntary roles at the animal sanctuary.</w:t>
                      </w: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Default="00637626" w:rsidP="00922CB1">
                      <w:pPr>
                        <w:jc w:val="center"/>
                        <w:rPr>
                          <w:b/>
                          <w:sz w:val="20"/>
                          <w:szCs w:val="20"/>
                        </w:rPr>
                      </w:pPr>
                    </w:p>
                    <w:p w:rsidR="00637626" w:rsidRPr="00886EDC" w:rsidRDefault="00637626" w:rsidP="00922CB1">
                      <w:pPr>
                        <w:jc w:val="center"/>
                        <w:rPr>
                          <w:b/>
                          <w:sz w:val="20"/>
                          <w:szCs w:val="20"/>
                        </w:rPr>
                      </w:pPr>
                    </w:p>
                    <w:p w:rsidR="00637626" w:rsidRPr="00E41C3A" w:rsidRDefault="00637626" w:rsidP="0000793E">
                      <w:pPr>
                        <w:jc w:val="center"/>
                        <w:rPr>
                          <w:b/>
                          <w:sz w:val="20"/>
                          <w:szCs w:val="20"/>
                          <w:u w:val="single"/>
                        </w:rPr>
                      </w:pPr>
                    </w:p>
                    <w:p w:rsidR="00637626" w:rsidRPr="00E41C3A" w:rsidRDefault="00637626" w:rsidP="00F80489">
                      <w:pPr>
                        <w:rPr>
                          <w:b/>
                          <w:sz w:val="20"/>
                          <w:szCs w:val="20"/>
                        </w:rPr>
                      </w:pPr>
                    </w:p>
                    <w:p w:rsidR="00637626" w:rsidRDefault="00637626" w:rsidP="00922CB1">
                      <w:pPr>
                        <w:jc w:val="center"/>
                        <w:rPr>
                          <w:b/>
                          <w:sz w:val="18"/>
                          <w:szCs w:val="20"/>
                        </w:rPr>
                      </w:pPr>
                    </w:p>
                    <w:p w:rsidR="00637626" w:rsidRPr="00BB658A" w:rsidRDefault="00637626" w:rsidP="008A3244">
                      <w:pPr>
                        <w:jc w:val="center"/>
                        <w:rPr>
                          <w:b/>
                          <w:sz w:val="18"/>
                          <w:szCs w:val="20"/>
                        </w:rPr>
                      </w:pPr>
                    </w:p>
                    <w:p w:rsidR="00637626" w:rsidRPr="00AE65FA" w:rsidRDefault="00637626" w:rsidP="00AE65FA">
                      <w:pPr>
                        <w:jc w:val="center"/>
                        <w:rPr>
                          <w:b/>
                          <w:sz w:val="20"/>
                          <w:szCs w:val="20"/>
                        </w:rPr>
                      </w:pPr>
                    </w:p>
                    <w:p w:rsidR="00637626" w:rsidRPr="0033626D" w:rsidRDefault="00637626" w:rsidP="005A386F">
                      <w:pPr>
                        <w:jc w:val="center"/>
                        <w:rPr>
                          <w:b/>
                          <w:sz w:val="20"/>
                          <w:szCs w:val="20"/>
                        </w:rPr>
                      </w:pPr>
                    </w:p>
                  </w:txbxContent>
                </v:textbox>
              </v:shape>
            </w:pict>
          </mc:Fallback>
        </mc:AlternateContent>
      </w:r>
    </w:p>
    <w:p w:rsidR="00AF4E03" w:rsidRDefault="00AF4E03" w:rsidP="00F94401">
      <w:pPr>
        <w:tabs>
          <w:tab w:val="left" w:pos="3103"/>
        </w:tabs>
      </w:pPr>
    </w:p>
    <w:p w:rsidR="00AF4E03" w:rsidRPr="00F94401" w:rsidRDefault="00A06377" w:rsidP="00F94401">
      <w:pPr>
        <w:tabs>
          <w:tab w:val="left" w:pos="3103"/>
        </w:tabs>
      </w:pPr>
      <w:r>
        <w:rPr>
          <w:noProof/>
          <w:lang w:eastAsia="en-GB"/>
        </w:rPr>
        <mc:AlternateContent>
          <mc:Choice Requires="wps">
            <w:drawing>
              <wp:anchor distT="0" distB="0" distL="114300" distR="114300" simplePos="0" relativeHeight="251661824" behindDoc="0" locked="0" layoutInCell="1" allowOverlap="1" wp14:anchorId="75F8221B" wp14:editId="4B416782">
                <wp:simplePos x="0" y="0"/>
                <wp:positionH relativeFrom="column">
                  <wp:posOffset>3450590</wp:posOffset>
                </wp:positionH>
                <wp:positionV relativeFrom="paragraph">
                  <wp:posOffset>631190</wp:posOffset>
                </wp:positionV>
                <wp:extent cx="2847975" cy="1438275"/>
                <wp:effectExtent l="0" t="0" r="28575" b="2857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38275"/>
                        </a:xfrm>
                        <a:prstGeom prst="rect">
                          <a:avLst/>
                        </a:prstGeom>
                        <a:solidFill>
                          <a:srgbClr val="FFFFFF"/>
                        </a:solidFill>
                        <a:ln w="9525">
                          <a:solidFill>
                            <a:srgbClr val="000000"/>
                          </a:solidFill>
                          <a:miter lim="800000"/>
                          <a:headEnd/>
                          <a:tailEnd/>
                        </a:ln>
                      </wps:spPr>
                      <wps:txbx>
                        <w:txbxContent>
                          <w:p w:rsidR="00637626" w:rsidRDefault="00637626" w:rsidP="0018229C">
                            <w:pPr>
                              <w:jc w:val="center"/>
                              <w:rPr>
                                <w:color w:val="E36C0A"/>
                                <w:sz w:val="16"/>
                                <w:szCs w:val="18"/>
                              </w:rPr>
                            </w:pPr>
                          </w:p>
                          <w:p w:rsidR="00637626" w:rsidRPr="00A06377" w:rsidRDefault="00637626" w:rsidP="00BC3D1F">
                            <w:pPr>
                              <w:rPr>
                                <w:rFonts w:ascii="Comic Sans MS" w:hAnsi="Comic Sans MS"/>
                                <w:b/>
                                <w:color w:val="E36C0A"/>
                                <w:sz w:val="20"/>
                                <w:szCs w:val="20"/>
                                <w:u w:val="single"/>
                              </w:rPr>
                            </w:pPr>
                            <w:r w:rsidRPr="00A06377">
                              <w:rPr>
                                <w:rFonts w:ascii="Comic Sans MS" w:hAnsi="Comic Sans MS"/>
                                <w:b/>
                                <w:color w:val="E36C0A"/>
                                <w:sz w:val="20"/>
                                <w:szCs w:val="20"/>
                                <w:u w:val="single"/>
                              </w:rPr>
                              <w:t>Maths</w:t>
                            </w:r>
                          </w:p>
                          <w:p w:rsidR="00637626" w:rsidRPr="00A06377" w:rsidRDefault="00A06377" w:rsidP="00556CB8">
                            <w:pPr>
                              <w:jc w:val="center"/>
                              <w:rPr>
                                <w:rFonts w:ascii="Comic Sans MS" w:hAnsi="Comic Sans MS"/>
                                <w:color w:val="E36C0A"/>
                                <w:sz w:val="20"/>
                                <w:szCs w:val="20"/>
                              </w:rPr>
                            </w:pPr>
                            <w:r w:rsidRPr="00A06377">
                              <w:rPr>
                                <w:rFonts w:ascii="Comic Sans MS" w:hAnsi="Comic Sans MS"/>
                                <w:color w:val="E36C0A"/>
                                <w:sz w:val="20"/>
                                <w:szCs w:val="20"/>
                              </w:rPr>
                              <w:t>This term we will continue working towards the functional skills criteria at the appropriate level for the student. In the E3 class we are looking at approximation, rounding, decimals and fractions.</w:t>
                            </w:r>
                          </w:p>
                          <w:p w:rsidR="00637626" w:rsidRPr="00C429E2" w:rsidRDefault="00637626" w:rsidP="00556CB8">
                            <w:pPr>
                              <w:jc w:val="center"/>
                              <w:rPr>
                                <w:color w:val="E36C0A"/>
                                <w:sz w:val="20"/>
                                <w:szCs w:val="20"/>
                              </w:rPr>
                            </w:pPr>
                          </w:p>
                          <w:p w:rsidR="00637626" w:rsidRPr="00E41C3A" w:rsidRDefault="00637626" w:rsidP="00556CB8">
                            <w:pPr>
                              <w:jc w:val="center"/>
                              <w:rPr>
                                <w:b/>
                                <w:color w:val="E36C0A"/>
                                <w:sz w:val="20"/>
                                <w:szCs w:val="20"/>
                                <w:u w:val="single"/>
                              </w:rPr>
                            </w:pPr>
                          </w:p>
                          <w:p w:rsidR="00637626" w:rsidRPr="00E41C3A" w:rsidRDefault="00637626" w:rsidP="00FE2017">
                            <w:pPr>
                              <w:jc w:val="center"/>
                              <w:rPr>
                                <w:b/>
                                <w:color w:val="E36C0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267"/>
                            </w:tblGrid>
                            <w:tr w:rsidR="00637626" w:rsidRPr="00E41C3A">
                              <w:trPr>
                                <w:trHeight w:val="1333"/>
                              </w:trPr>
                              <w:tc>
                                <w:tcPr>
                                  <w:tcW w:w="9267" w:type="dxa"/>
                                </w:tcPr>
                                <w:p w:rsidR="00637626" w:rsidRPr="00E41C3A" w:rsidRDefault="00637626" w:rsidP="00BF3690">
                                  <w:pPr>
                                    <w:rPr>
                                      <w:b/>
                                      <w:color w:val="E36C0A"/>
                                      <w:sz w:val="20"/>
                                      <w:szCs w:val="20"/>
                                    </w:rPr>
                                  </w:pPr>
                                </w:p>
                                <w:p w:rsidR="00637626" w:rsidRPr="00E41C3A" w:rsidRDefault="00637626" w:rsidP="00BF3690">
                                  <w:pPr>
                                    <w:rPr>
                                      <w:b/>
                                      <w:color w:val="E36C0A"/>
                                      <w:sz w:val="20"/>
                                      <w:szCs w:val="20"/>
                                    </w:rPr>
                                  </w:pPr>
                                  <w:r w:rsidRPr="00E41C3A">
                                    <w:rPr>
                                      <w:b/>
                                      <w:color w:val="E36C0A"/>
                                      <w:sz w:val="20"/>
                                      <w:szCs w:val="20"/>
                                    </w:rPr>
                                    <w:t xml:space="preserve"> </w:t>
                                  </w:r>
                                </w:p>
                                <w:p w:rsidR="00637626" w:rsidRPr="00E41C3A" w:rsidRDefault="00637626" w:rsidP="004F7DB4">
                                  <w:pPr>
                                    <w:jc w:val="center"/>
                                    <w:rPr>
                                      <w:b/>
                                      <w:color w:val="E36C0A"/>
                                      <w:sz w:val="20"/>
                                      <w:szCs w:val="20"/>
                                    </w:rPr>
                                  </w:pPr>
                                </w:p>
                              </w:tc>
                            </w:tr>
                          </w:tbl>
                          <w:p w:rsidR="00637626" w:rsidRPr="00AE5408" w:rsidRDefault="00637626" w:rsidP="00AE5408">
                            <w:pPr>
                              <w:jc w:val="center"/>
                              <w:rPr>
                                <w:b/>
                                <w:color w:val="E36C0A"/>
                                <w:sz w:val="18"/>
                                <w:szCs w:val="18"/>
                              </w:rPr>
                            </w:pPr>
                            <w:r>
                              <w:rPr>
                                <w:b/>
                                <w:color w:val="E36C0A"/>
                                <w:sz w:val="18"/>
                                <w:szCs w:val="18"/>
                              </w:rPr>
                              <w:t xml:space="preserve"> </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271.7pt;margin-top:49.7pt;width:224.25pt;height:11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">
                <v:textbox inset="1.3mm,,1.3mm">
                  <w:txbxContent>
                    <w:p w:rsidR="00637626" w:rsidRDefault="00637626" w:rsidP="0018229C">
                      <w:pPr>
                        <w:jc w:val="center"/>
                        <w:rPr>
                          <w:color w:val="E36C0A"/>
                          <w:sz w:val="16"/>
                          <w:szCs w:val="18"/>
                        </w:rPr>
                      </w:pPr>
                    </w:p>
                    <w:p w:rsidR="00637626" w:rsidRPr="00A06377" w:rsidRDefault="00637626" w:rsidP="00BC3D1F">
                      <w:pPr>
                        <w:rPr>
                          <w:rFonts w:ascii="Comic Sans MS" w:hAnsi="Comic Sans MS"/>
                          <w:b/>
                          <w:color w:val="E36C0A"/>
                          <w:sz w:val="20"/>
                          <w:szCs w:val="20"/>
                          <w:u w:val="single"/>
                        </w:rPr>
                      </w:pPr>
                      <w:r w:rsidRPr="00A06377">
                        <w:rPr>
                          <w:rFonts w:ascii="Comic Sans MS" w:hAnsi="Comic Sans MS"/>
                          <w:b/>
                          <w:color w:val="E36C0A"/>
                          <w:sz w:val="20"/>
                          <w:szCs w:val="20"/>
                          <w:u w:val="single"/>
                        </w:rPr>
                        <w:t>Maths</w:t>
                      </w:r>
                    </w:p>
                    <w:p w:rsidR="00637626" w:rsidRPr="00A06377" w:rsidRDefault="00A06377" w:rsidP="00556CB8">
                      <w:pPr>
                        <w:jc w:val="center"/>
                        <w:rPr>
                          <w:rFonts w:ascii="Comic Sans MS" w:hAnsi="Comic Sans MS"/>
                          <w:color w:val="E36C0A"/>
                          <w:sz w:val="20"/>
                          <w:szCs w:val="20"/>
                        </w:rPr>
                      </w:pPr>
                      <w:r w:rsidRPr="00A06377">
                        <w:rPr>
                          <w:rFonts w:ascii="Comic Sans MS" w:hAnsi="Comic Sans MS"/>
                          <w:color w:val="E36C0A"/>
                          <w:sz w:val="20"/>
                          <w:szCs w:val="20"/>
                        </w:rPr>
                        <w:t>This term we will continue working towards the functional skills criteria at the appropriate level for the student. In the E3 class we are looking at approximation, rounding, decimals and fractions.</w:t>
                      </w:r>
                    </w:p>
                    <w:p w:rsidR="00637626" w:rsidRPr="00C429E2" w:rsidRDefault="00637626" w:rsidP="00556CB8">
                      <w:pPr>
                        <w:jc w:val="center"/>
                        <w:rPr>
                          <w:color w:val="E36C0A"/>
                          <w:sz w:val="20"/>
                          <w:szCs w:val="20"/>
                        </w:rPr>
                      </w:pPr>
                    </w:p>
                    <w:p w:rsidR="00637626" w:rsidRPr="00E41C3A" w:rsidRDefault="00637626" w:rsidP="00556CB8">
                      <w:pPr>
                        <w:jc w:val="center"/>
                        <w:rPr>
                          <w:b/>
                          <w:color w:val="E36C0A"/>
                          <w:sz w:val="20"/>
                          <w:szCs w:val="20"/>
                          <w:u w:val="single"/>
                        </w:rPr>
                      </w:pPr>
                    </w:p>
                    <w:p w:rsidR="00637626" w:rsidRPr="00E41C3A" w:rsidRDefault="00637626" w:rsidP="00FE2017">
                      <w:pPr>
                        <w:jc w:val="center"/>
                        <w:rPr>
                          <w:b/>
                          <w:color w:val="E36C0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267"/>
                      </w:tblGrid>
                      <w:tr w:rsidR="00637626" w:rsidRPr="00E41C3A">
                        <w:trPr>
                          <w:trHeight w:val="1333"/>
                        </w:trPr>
                        <w:tc>
                          <w:tcPr>
                            <w:tcW w:w="9267" w:type="dxa"/>
                          </w:tcPr>
                          <w:p w:rsidR="00637626" w:rsidRPr="00E41C3A" w:rsidRDefault="00637626" w:rsidP="00BF3690">
                            <w:pPr>
                              <w:rPr>
                                <w:b/>
                                <w:color w:val="E36C0A"/>
                                <w:sz w:val="20"/>
                                <w:szCs w:val="20"/>
                              </w:rPr>
                            </w:pPr>
                          </w:p>
                          <w:p w:rsidR="00637626" w:rsidRPr="00E41C3A" w:rsidRDefault="00637626" w:rsidP="00BF3690">
                            <w:pPr>
                              <w:rPr>
                                <w:b/>
                                <w:color w:val="E36C0A"/>
                                <w:sz w:val="20"/>
                                <w:szCs w:val="20"/>
                              </w:rPr>
                            </w:pPr>
                            <w:r w:rsidRPr="00E41C3A">
                              <w:rPr>
                                <w:b/>
                                <w:color w:val="E36C0A"/>
                                <w:sz w:val="20"/>
                                <w:szCs w:val="20"/>
                              </w:rPr>
                              <w:t xml:space="preserve"> </w:t>
                            </w:r>
                          </w:p>
                          <w:p w:rsidR="00637626" w:rsidRPr="00E41C3A" w:rsidRDefault="00637626" w:rsidP="004F7DB4">
                            <w:pPr>
                              <w:jc w:val="center"/>
                              <w:rPr>
                                <w:b/>
                                <w:color w:val="E36C0A"/>
                                <w:sz w:val="20"/>
                                <w:szCs w:val="20"/>
                              </w:rPr>
                            </w:pPr>
                          </w:p>
                        </w:tc>
                      </w:tr>
                    </w:tbl>
                    <w:p w:rsidR="00637626" w:rsidRPr="00AE5408" w:rsidRDefault="00637626" w:rsidP="00AE5408">
                      <w:pPr>
                        <w:jc w:val="center"/>
                        <w:rPr>
                          <w:b/>
                          <w:color w:val="E36C0A"/>
                          <w:sz w:val="18"/>
                          <w:szCs w:val="18"/>
                        </w:rPr>
                      </w:pPr>
                      <w:r>
                        <w:rPr>
                          <w:b/>
                          <w:color w:val="E36C0A"/>
                          <w:sz w:val="18"/>
                          <w:szCs w:val="18"/>
                        </w:rPr>
                        <w:t xml:space="preserve"> </w:t>
                      </w:r>
                    </w:p>
                  </w:txbxContent>
                </v:textbox>
              </v:shape>
            </w:pict>
          </mc:Fallback>
        </mc:AlternateContent>
      </w:r>
    </w:p>
    <w:sectPr w:rsidR="00AF4E03" w:rsidRPr="00F94401" w:rsidSect="00647ECF">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8A8C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46E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121B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FD058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983A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FC5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963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5E52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3E94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6AFBD6"/>
    <w:lvl w:ilvl="0">
      <w:start w:val="1"/>
      <w:numFmt w:val="bullet"/>
      <w:lvlText w:val=""/>
      <w:lvlJc w:val="left"/>
      <w:pPr>
        <w:tabs>
          <w:tab w:val="num" w:pos="360"/>
        </w:tabs>
        <w:ind w:left="360" w:hanging="360"/>
      </w:pPr>
      <w:rPr>
        <w:rFonts w:ascii="Symbol" w:hAnsi="Symbol" w:hint="default"/>
      </w:rPr>
    </w:lvl>
  </w:abstractNum>
  <w:abstractNum w:abstractNumId="10">
    <w:nsid w:val="1FFE1BA8"/>
    <w:multiLevelType w:val="hybridMultilevel"/>
    <w:tmpl w:val="08F0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297725"/>
    <w:multiLevelType w:val="hybridMultilevel"/>
    <w:tmpl w:val="4582E4C6"/>
    <w:lvl w:ilvl="0" w:tplc="CF22C320">
      <w:start w:val="1"/>
      <w:numFmt w:val="bullet"/>
      <w:lvlText w:val="-"/>
      <w:lvlJc w:val="left"/>
      <w:pPr>
        <w:ind w:left="420" w:hanging="360"/>
      </w:pPr>
      <w:rPr>
        <w:rFonts w:ascii="Tahoma" w:eastAsia="Times New Roman" w:hAnsi="Tahoma" w:cs="Tahoma"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93"/>
    <w:rsid w:val="0000118C"/>
    <w:rsid w:val="0000793E"/>
    <w:rsid w:val="000209AD"/>
    <w:rsid w:val="00045B1B"/>
    <w:rsid w:val="000574B1"/>
    <w:rsid w:val="00074734"/>
    <w:rsid w:val="000811F2"/>
    <w:rsid w:val="0009424C"/>
    <w:rsid w:val="000A08BD"/>
    <w:rsid w:val="000A5779"/>
    <w:rsid w:val="000A7E1B"/>
    <w:rsid w:val="000B29DC"/>
    <w:rsid w:val="000C019A"/>
    <w:rsid w:val="000C33C3"/>
    <w:rsid w:val="000F6463"/>
    <w:rsid w:val="001202A3"/>
    <w:rsid w:val="0012232F"/>
    <w:rsid w:val="00132F53"/>
    <w:rsid w:val="001345D6"/>
    <w:rsid w:val="00145491"/>
    <w:rsid w:val="0018229C"/>
    <w:rsid w:val="00187C7D"/>
    <w:rsid w:val="001B74B6"/>
    <w:rsid w:val="001B79BF"/>
    <w:rsid w:val="001D1549"/>
    <w:rsid w:val="001E23CC"/>
    <w:rsid w:val="0022622E"/>
    <w:rsid w:val="00227B44"/>
    <w:rsid w:val="00247AB2"/>
    <w:rsid w:val="002547B6"/>
    <w:rsid w:val="002572AC"/>
    <w:rsid w:val="002807EF"/>
    <w:rsid w:val="00285B9C"/>
    <w:rsid w:val="002A6C4A"/>
    <w:rsid w:val="002B4389"/>
    <w:rsid w:val="002B5027"/>
    <w:rsid w:val="002C5DE0"/>
    <w:rsid w:val="002C7512"/>
    <w:rsid w:val="002C790A"/>
    <w:rsid w:val="002D332B"/>
    <w:rsid w:val="002E7C00"/>
    <w:rsid w:val="002F720B"/>
    <w:rsid w:val="0032297E"/>
    <w:rsid w:val="003233B2"/>
    <w:rsid w:val="0033626D"/>
    <w:rsid w:val="00344781"/>
    <w:rsid w:val="00345E38"/>
    <w:rsid w:val="0034719B"/>
    <w:rsid w:val="0038226F"/>
    <w:rsid w:val="003831BA"/>
    <w:rsid w:val="003A0742"/>
    <w:rsid w:val="003A07AE"/>
    <w:rsid w:val="003A1106"/>
    <w:rsid w:val="003D1D73"/>
    <w:rsid w:val="003D2C9C"/>
    <w:rsid w:val="003F4E90"/>
    <w:rsid w:val="004321FC"/>
    <w:rsid w:val="00441608"/>
    <w:rsid w:val="004725E8"/>
    <w:rsid w:val="0047291F"/>
    <w:rsid w:val="00473717"/>
    <w:rsid w:val="00473D64"/>
    <w:rsid w:val="00481492"/>
    <w:rsid w:val="0049382E"/>
    <w:rsid w:val="004B0634"/>
    <w:rsid w:val="004C754E"/>
    <w:rsid w:val="004D3E24"/>
    <w:rsid w:val="004F083E"/>
    <w:rsid w:val="004F175F"/>
    <w:rsid w:val="004F7DB4"/>
    <w:rsid w:val="005006F1"/>
    <w:rsid w:val="005048AE"/>
    <w:rsid w:val="00511B72"/>
    <w:rsid w:val="00527341"/>
    <w:rsid w:val="00533FEB"/>
    <w:rsid w:val="00534DA8"/>
    <w:rsid w:val="0054035A"/>
    <w:rsid w:val="005407F6"/>
    <w:rsid w:val="00543D56"/>
    <w:rsid w:val="005460AE"/>
    <w:rsid w:val="0055373C"/>
    <w:rsid w:val="00554B16"/>
    <w:rsid w:val="00556CB8"/>
    <w:rsid w:val="00557DB2"/>
    <w:rsid w:val="005639F6"/>
    <w:rsid w:val="00565895"/>
    <w:rsid w:val="005763F4"/>
    <w:rsid w:val="00592419"/>
    <w:rsid w:val="005A386F"/>
    <w:rsid w:val="005B6321"/>
    <w:rsid w:val="005C52C0"/>
    <w:rsid w:val="005D0738"/>
    <w:rsid w:val="005E27CB"/>
    <w:rsid w:val="005F19CE"/>
    <w:rsid w:val="005F1A1E"/>
    <w:rsid w:val="006011AF"/>
    <w:rsid w:val="00613D5E"/>
    <w:rsid w:val="00637626"/>
    <w:rsid w:val="006467EC"/>
    <w:rsid w:val="00647ECF"/>
    <w:rsid w:val="00657610"/>
    <w:rsid w:val="00660832"/>
    <w:rsid w:val="0068129D"/>
    <w:rsid w:val="006828EE"/>
    <w:rsid w:val="00683849"/>
    <w:rsid w:val="006865EB"/>
    <w:rsid w:val="0069363A"/>
    <w:rsid w:val="006D2A7B"/>
    <w:rsid w:val="006D7F24"/>
    <w:rsid w:val="006E093C"/>
    <w:rsid w:val="006E0ECA"/>
    <w:rsid w:val="006F1081"/>
    <w:rsid w:val="006F698E"/>
    <w:rsid w:val="00710D43"/>
    <w:rsid w:val="0071215B"/>
    <w:rsid w:val="007277BC"/>
    <w:rsid w:val="00731693"/>
    <w:rsid w:val="0073203C"/>
    <w:rsid w:val="00777AAB"/>
    <w:rsid w:val="00782518"/>
    <w:rsid w:val="00790ECA"/>
    <w:rsid w:val="007B5707"/>
    <w:rsid w:val="007E3980"/>
    <w:rsid w:val="007F04EC"/>
    <w:rsid w:val="007F12C4"/>
    <w:rsid w:val="00824E42"/>
    <w:rsid w:val="00842C83"/>
    <w:rsid w:val="00886EDC"/>
    <w:rsid w:val="008964BC"/>
    <w:rsid w:val="008A1A38"/>
    <w:rsid w:val="008A3244"/>
    <w:rsid w:val="008B759D"/>
    <w:rsid w:val="008E5849"/>
    <w:rsid w:val="008E6BCF"/>
    <w:rsid w:val="008F2F51"/>
    <w:rsid w:val="00904D69"/>
    <w:rsid w:val="00906BAC"/>
    <w:rsid w:val="00913341"/>
    <w:rsid w:val="00915A0C"/>
    <w:rsid w:val="00922CB1"/>
    <w:rsid w:val="00927330"/>
    <w:rsid w:val="00942902"/>
    <w:rsid w:val="00945114"/>
    <w:rsid w:val="00950561"/>
    <w:rsid w:val="009534EF"/>
    <w:rsid w:val="00974BCE"/>
    <w:rsid w:val="00977FA0"/>
    <w:rsid w:val="0098157E"/>
    <w:rsid w:val="00994F62"/>
    <w:rsid w:val="00996321"/>
    <w:rsid w:val="009A38D5"/>
    <w:rsid w:val="009A492A"/>
    <w:rsid w:val="009B2723"/>
    <w:rsid w:val="009D615C"/>
    <w:rsid w:val="009E1791"/>
    <w:rsid w:val="009F2BC1"/>
    <w:rsid w:val="009F5FBC"/>
    <w:rsid w:val="00A01817"/>
    <w:rsid w:val="00A06377"/>
    <w:rsid w:val="00A07F76"/>
    <w:rsid w:val="00A15A43"/>
    <w:rsid w:val="00A26773"/>
    <w:rsid w:val="00A47620"/>
    <w:rsid w:val="00A47F41"/>
    <w:rsid w:val="00A50068"/>
    <w:rsid w:val="00A501E6"/>
    <w:rsid w:val="00A60110"/>
    <w:rsid w:val="00A771CE"/>
    <w:rsid w:val="00A775C1"/>
    <w:rsid w:val="00A87EAC"/>
    <w:rsid w:val="00A9501D"/>
    <w:rsid w:val="00AC762D"/>
    <w:rsid w:val="00AD2A58"/>
    <w:rsid w:val="00AD38C1"/>
    <w:rsid w:val="00AE5408"/>
    <w:rsid w:val="00AE65FA"/>
    <w:rsid w:val="00AF4E03"/>
    <w:rsid w:val="00B04EFC"/>
    <w:rsid w:val="00B14F60"/>
    <w:rsid w:val="00B213CA"/>
    <w:rsid w:val="00B326D3"/>
    <w:rsid w:val="00B54775"/>
    <w:rsid w:val="00B5539A"/>
    <w:rsid w:val="00B564EB"/>
    <w:rsid w:val="00B63197"/>
    <w:rsid w:val="00B73DB4"/>
    <w:rsid w:val="00B87901"/>
    <w:rsid w:val="00B87A91"/>
    <w:rsid w:val="00B900C3"/>
    <w:rsid w:val="00BA00DE"/>
    <w:rsid w:val="00BA737E"/>
    <w:rsid w:val="00BB658A"/>
    <w:rsid w:val="00BC3D1F"/>
    <w:rsid w:val="00BC72B0"/>
    <w:rsid w:val="00BD26CF"/>
    <w:rsid w:val="00BE60A7"/>
    <w:rsid w:val="00BF3690"/>
    <w:rsid w:val="00C00B06"/>
    <w:rsid w:val="00C429E2"/>
    <w:rsid w:val="00C43A71"/>
    <w:rsid w:val="00C5390E"/>
    <w:rsid w:val="00C75760"/>
    <w:rsid w:val="00C82087"/>
    <w:rsid w:val="00C8252D"/>
    <w:rsid w:val="00C84DF7"/>
    <w:rsid w:val="00C92F44"/>
    <w:rsid w:val="00C93224"/>
    <w:rsid w:val="00CA4EAF"/>
    <w:rsid w:val="00CA53F1"/>
    <w:rsid w:val="00CD5266"/>
    <w:rsid w:val="00CE3C91"/>
    <w:rsid w:val="00D01C59"/>
    <w:rsid w:val="00D150DD"/>
    <w:rsid w:val="00D20C34"/>
    <w:rsid w:val="00D20D23"/>
    <w:rsid w:val="00D2168E"/>
    <w:rsid w:val="00D217C9"/>
    <w:rsid w:val="00D353EF"/>
    <w:rsid w:val="00D377E5"/>
    <w:rsid w:val="00D771A7"/>
    <w:rsid w:val="00DC3422"/>
    <w:rsid w:val="00DD7FF5"/>
    <w:rsid w:val="00DE0E4D"/>
    <w:rsid w:val="00DE1E9C"/>
    <w:rsid w:val="00DE2A7C"/>
    <w:rsid w:val="00DE4394"/>
    <w:rsid w:val="00E0406E"/>
    <w:rsid w:val="00E10921"/>
    <w:rsid w:val="00E200C4"/>
    <w:rsid w:val="00E24F31"/>
    <w:rsid w:val="00E324A2"/>
    <w:rsid w:val="00E35077"/>
    <w:rsid w:val="00E41C3A"/>
    <w:rsid w:val="00E45603"/>
    <w:rsid w:val="00E568CF"/>
    <w:rsid w:val="00E65FB2"/>
    <w:rsid w:val="00E7057B"/>
    <w:rsid w:val="00E72A7E"/>
    <w:rsid w:val="00E776A3"/>
    <w:rsid w:val="00E82E1C"/>
    <w:rsid w:val="00E94687"/>
    <w:rsid w:val="00E96F9E"/>
    <w:rsid w:val="00EA793A"/>
    <w:rsid w:val="00EE0C2E"/>
    <w:rsid w:val="00EE343E"/>
    <w:rsid w:val="00EE36C9"/>
    <w:rsid w:val="00EE3C15"/>
    <w:rsid w:val="00F008BA"/>
    <w:rsid w:val="00F049A5"/>
    <w:rsid w:val="00F40B9F"/>
    <w:rsid w:val="00F4758E"/>
    <w:rsid w:val="00F80489"/>
    <w:rsid w:val="00F8435B"/>
    <w:rsid w:val="00F84670"/>
    <w:rsid w:val="00F94401"/>
    <w:rsid w:val="00FC25E8"/>
    <w:rsid w:val="00FD763A"/>
    <w:rsid w:val="00FE2017"/>
    <w:rsid w:val="00FE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EF"/>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1693"/>
    <w:rPr>
      <w:rFonts w:ascii="Tahoma" w:hAnsi="Tahoma"/>
      <w:sz w:val="16"/>
      <w:szCs w:val="16"/>
    </w:rPr>
  </w:style>
  <w:style w:type="character" w:customStyle="1" w:styleId="BalloonTextChar">
    <w:name w:val="Balloon Text Char"/>
    <w:basedOn w:val="DefaultParagraphFont"/>
    <w:link w:val="BalloonText"/>
    <w:uiPriority w:val="99"/>
    <w:semiHidden/>
    <w:locked/>
    <w:rsid w:val="00731693"/>
    <w:rPr>
      <w:rFonts w:ascii="Tahoma" w:hAnsi="Tahoma" w:cs="Times New Roman"/>
      <w:sz w:val="16"/>
      <w:szCs w:val="16"/>
    </w:rPr>
  </w:style>
  <w:style w:type="character" w:styleId="Hyperlink">
    <w:name w:val="Hyperlink"/>
    <w:basedOn w:val="DefaultParagraphFont"/>
    <w:uiPriority w:val="99"/>
    <w:unhideWhenUsed/>
    <w:rsid w:val="00A47620"/>
    <w:rPr>
      <w:color w:val="0000FF" w:themeColor="hyperlink"/>
      <w:u w:val="single"/>
    </w:rPr>
  </w:style>
  <w:style w:type="paragraph" w:styleId="ListParagraph">
    <w:name w:val="List Paragraph"/>
    <w:basedOn w:val="Normal"/>
    <w:uiPriority w:val="34"/>
    <w:qFormat/>
    <w:rsid w:val="00C00B06"/>
    <w:pPr>
      <w:spacing w:after="200" w:line="276" w:lineRule="auto"/>
      <w:ind w:left="720"/>
      <w:contextualSpacing/>
    </w:pPr>
    <w:rPr>
      <w:rFonts w:asciiTheme="minorHAnsi" w:eastAsiaTheme="minorHAnsi" w:hAnsiTheme="minorHAnsi" w:cstheme="minorBidi"/>
      <w:szCs w:val="22"/>
    </w:rPr>
  </w:style>
  <w:style w:type="paragraph" w:styleId="BodyText3">
    <w:name w:val="Body Text 3"/>
    <w:link w:val="BodyText3Char"/>
    <w:uiPriority w:val="99"/>
    <w:semiHidden/>
    <w:unhideWhenUsed/>
    <w:rsid w:val="00DE0E4D"/>
    <w:pPr>
      <w:spacing w:after="140" w:line="264" w:lineRule="auto"/>
      <w:jc w:val="both"/>
    </w:pPr>
    <w:rPr>
      <w:rFonts w:ascii="Gill Sans MT" w:eastAsia="Times New Roman" w:hAnsi="Gill Sans MT" w:cs="Times New Roman"/>
      <w:color w:val="000000"/>
      <w:kern w:val="28"/>
      <w:sz w:val="19"/>
      <w:szCs w:val="19"/>
      <w14:ligatures w14:val="standard"/>
      <w14:cntxtAlts/>
    </w:rPr>
  </w:style>
  <w:style w:type="character" w:customStyle="1" w:styleId="BodyText3Char">
    <w:name w:val="Body Text 3 Char"/>
    <w:basedOn w:val="DefaultParagraphFont"/>
    <w:link w:val="BodyText3"/>
    <w:uiPriority w:val="99"/>
    <w:semiHidden/>
    <w:rsid w:val="00DE0E4D"/>
    <w:rPr>
      <w:rFonts w:ascii="Gill Sans MT" w:eastAsia="Times New Roman" w:hAnsi="Gill Sans MT" w:cs="Times New Roman"/>
      <w:color w:val="000000"/>
      <w:kern w:val="28"/>
      <w:sz w:val="19"/>
      <w:szCs w:val="19"/>
      <w14:ligatures w14:val="standard"/>
      <w14:cntxtAlts/>
    </w:rPr>
  </w:style>
  <w:style w:type="character" w:styleId="Emphasis">
    <w:name w:val="Emphasis"/>
    <w:basedOn w:val="DefaultParagraphFont"/>
    <w:qFormat/>
    <w:locked/>
    <w:rsid w:val="004729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EF"/>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1693"/>
    <w:rPr>
      <w:rFonts w:ascii="Tahoma" w:hAnsi="Tahoma"/>
      <w:sz w:val="16"/>
      <w:szCs w:val="16"/>
    </w:rPr>
  </w:style>
  <w:style w:type="character" w:customStyle="1" w:styleId="BalloonTextChar">
    <w:name w:val="Balloon Text Char"/>
    <w:basedOn w:val="DefaultParagraphFont"/>
    <w:link w:val="BalloonText"/>
    <w:uiPriority w:val="99"/>
    <w:semiHidden/>
    <w:locked/>
    <w:rsid w:val="00731693"/>
    <w:rPr>
      <w:rFonts w:ascii="Tahoma" w:hAnsi="Tahoma" w:cs="Times New Roman"/>
      <w:sz w:val="16"/>
      <w:szCs w:val="16"/>
    </w:rPr>
  </w:style>
  <w:style w:type="character" w:styleId="Hyperlink">
    <w:name w:val="Hyperlink"/>
    <w:basedOn w:val="DefaultParagraphFont"/>
    <w:uiPriority w:val="99"/>
    <w:unhideWhenUsed/>
    <w:rsid w:val="00A47620"/>
    <w:rPr>
      <w:color w:val="0000FF" w:themeColor="hyperlink"/>
      <w:u w:val="single"/>
    </w:rPr>
  </w:style>
  <w:style w:type="paragraph" w:styleId="ListParagraph">
    <w:name w:val="List Paragraph"/>
    <w:basedOn w:val="Normal"/>
    <w:uiPriority w:val="34"/>
    <w:qFormat/>
    <w:rsid w:val="00C00B06"/>
    <w:pPr>
      <w:spacing w:after="200" w:line="276" w:lineRule="auto"/>
      <w:ind w:left="720"/>
      <w:contextualSpacing/>
    </w:pPr>
    <w:rPr>
      <w:rFonts w:asciiTheme="minorHAnsi" w:eastAsiaTheme="minorHAnsi" w:hAnsiTheme="minorHAnsi" w:cstheme="minorBidi"/>
      <w:szCs w:val="22"/>
    </w:rPr>
  </w:style>
  <w:style w:type="paragraph" w:styleId="BodyText3">
    <w:name w:val="Body Text 3"/>
    <w:link w:val="BodyText3Char"/>
    <w:uiPriority w:val="99"/>
    <w:semiHidden/>
    <w:unhideWhenUsed/>
    <w:rsid w:val="00DE0E4D"/>
    <w:pPr>
      <w:spacing w:after="140" w:line="264" w:lineRule="auto"/>
      <w:jc w:val="both"/>
    </w:pPr>
    <w:rPr>
      <w:rFonts w:ascii="Gill Sans MT" w:eastAsia="Times New Roman" w:hAnsi="Gill Sans MT" w:cs="Times New Roman"/>
      <w:color w:val="000000"/>
      <w:kern w:val="28"/>
      <w:sz w:val="19"/>
      <w:szCs w:val="19"/>
      <w14:ligatures w14:val="standard"/>
      <w14:cntxtAlts/>
    </w:rPr>
  </w:style>
  <w:style w:type="character" w:customStyle="1" w:styleId="BodyText3Char">
    <w:name w:val="Body Text 3 Char"/>
    <w:basedOn w:val="DefaultParagraphFont"/>
    <w:link w:val="BodyText3"/>
    <w:uiPriority w:val="99"/>
    <w:semiHidden/>
    <w:rsid w:val="00DE0E4D"/>
    <w:rPr>
      <w:rFonts w:ascii="Gill Sans MT" w:eastAsia="Times New Roman" w:hAnsi="Gill Sans MT" w:cs="Times New Roman"/>
      <w:color w:val="000000"/>
      <w:kern w:val="28"/>
      <w:sz w:val="19"/>
      <w:szCs w:val="19"/>
      <w14:ligatures w14:val="standard"/>
      <w14:cntxtAlts/>
    </w:rPr>
  </w:style>
  <w:style w:type="character" w:styleId="Emphasis">
    <w:name w:val="Emphasis"/>
    <w:basedOn w:val="DefaultParagraphFont"/>
    <w:qFormat/>
    <w:locked/>
    <w:rsid w:val="00472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4337">
      <w:bodyDiv w:val="1"/>
      <w:marLeft w:val="0"/>
      <w:marRight w:val="0"/>
      <w:marTop w:val="0"/>
      <w:marBottom w:val="0"/>
      <w:divBdr>
        <w:top w:val="none" w:sz="0" w:space="0" w:color="auto"/>
        <w:left w:val="none" w:sz="0" w:space="0" w:color="auto"/>
        <w:bottom w:val="none" w:sz="0" w:space="0" w:color="auto"/>
        <w:right w:val="none" w:sz="0" w:space="0" w:color="auto"/>
      </w:divBdr>
    </w:div>
    <w:div w:id="300768247">
      <w:bodyDiv w:val="1"/>
      <w:marLeft w:val="0"/>
      <w:marRight w:val="0"/>
      <w:marTop w:val="0"/>
      <w:marBottom w:val="0"/>
      <w:divBdr>
        <w:top w:val="none" w:sz="0" w:space="0" w:color="auto"/>
        <w:left w:val="none" w:sz="0" w:space="0" w:color="auto"/>
        <w:bottom w:val="none" w:sz="0" w:space="0" w:color="auto"/>
        <w:right w:val="none" w:sz="0" w:space="0" w:color="auto"/>
      </w:divBdr>
    </w:div>
    <w:div w:id="613826150">
      <w:bodyDiv w:val="1"/>
      <w:marLeft w:val="0"/>
      <w:marRight w:val="0"/>
      <w:marTop w:val="0"/>
      <w:marBottom w:val="0"/>
      <w:divBdr>
        <w:top w:val="none" w:sz="0" w:space="0" w:color="auto"/>
        <w:left w:val="none" w:sz="0" w:space="0" w:color="auto"/>
        <w:bottom w:val="none" w:sz="0" w:space="0" w:color="auto"/>
        <w:right w:val="none" w:sz="0" w:space="0" w:color="auto"/>
      </w:divBdr>
    </w:div>
    <w:div w:id="723986625">
      <w:bodyDiv w:val="1"/>
      <w:marLeft w:val="0"/>
      <w:marRight w:val="0"/>
      <w:marTop w:val="0"/>
      <w:marBottom w:val="0"/>
      <w:divBdr>
        <w:top w:val="none" w:sz="0" w:space="0" w:color="auto"/>
        <w:left w:val="none" w:sz="0" w:space="0" w:color="auto"/>
        <w:bottom w:val="none" w:sz="0" w:space="0" w:color="auto"/>
        <w:right w:val="none" w:sz="0" w:space="0" w:color="auto"/>
      </w:divBdr>
    </w:div>
    <w:div w:id="1352025943">
      <w:bodyDiv w:val="1"/>
      <w:marLeft w:val="0"/>
      <w:marRight w:val="0"/>
      <w:marTop w:val="0"/>
      <w:marBottom w:val="0"/>
      <w:divBdr>
        <w:top w:val="none" w:sz="0" w:space="0" w:color="auto"/>
        <w:left w:val="none" w:sz="0" w:space="0" w:color="auto"/>
        <w:bottom w:val="none" w:sz="0" w:space="0" w:color="auto"/>
        <w:right w:val="none" w:sz="0" w:space="0" w:color="auto"/>
      </w:divBdr>
    </w:div>
    <w:div w:id="1500076353">
      <w:bodyDiv w:val="1"/>
      <w:marLeft w:val="0"/>
      <w:marRight w:val="0"/>
      <w:marTop w:val="0"/>
      <w:marBottom w:val="0"/>
      <w:divBdr>
        <w:top w:val="none" w:sz="0" w:space="0" w:color="auto"/>
        <w:left w:val="none" w:sz="0" w:space="0" w:color="auto"/>
        <w:bottom w:val="none" w:sz="0" w:space="0" w:color="auto"/>
        <w:right w:val="none" w:sz="0" w:space="0" w:color="auto"/>
      </w:divBdr>
    </w:div>
    <w:div w:id="1663460847">
      <w:bodyDiv w:val="1"/>
      <w:marLeft w:val="0"/>
      <w:marRight w:val="0"/>
      <w:marTop w:val="0"/>
      <w:marBottom w:val="0"/>
      <w:divBdr>
        <w:top w:val="none" w:sz="0" w:space="0" w:color="auto"/>
        <w:left w:val="none" w:sz="0" w:space="0" w:color="auto"/>
        <w:bottom w:val="none" w:sz="0" w:space="0" w:color="auto"/>
        <w:right w:val="none" w:sz="0" w:space="0" w:color="auto"/>
      </w:divBdr>
    </w:div>
    <w:div w:id="1664703392">
      <w:bodyDiv w:val="1"/>
      <w:marLeft w:val="0"/>
      <w:marRight w:val="0"/>
      <w:marTop w:val="0"/>
      <w:marBottom w:val="0"/>
      <w:divBdr>
        <w:top w:val="none" w:sz="0" w:space="0" w:color="auto"/>
        <w:left w:val="none" w:sz="0" w:space="0" w:color="auto"/>
        <w:bottom w:val="none" w:sz="0" w:space="0" w:color="auto"/>
        <w:right w:val="none" w:sz="0" w:space="0" w:color="auto"/>
      </w:divBdr>
    </w:div>
    <w:div w:id="1727140012">
      <w:bodyDiv w:val="1"/>
      <w:marLeft w:val="0"/>
      <w:marRight w:val="0"/>
      <w:marTop w:val="0"/>
      <w:marBottom w:val="0"/>
      <w:divBdr>
        <w:top w:val="none" w:sz="0" w:space="0" w:color="auto"/>
        <w:left w:val="none" w:sz="0" w:space="0" w:color="auto"/>
        <w:bottom w:val="none" w:sz="0" w:space="0" w:color="auto"/>
        <w:right w:val="none" w:sz="0" w:space="0" w:color="auto"/>
      </w:divBdr>
    </w:div>
    <w:div w:id="21328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Kelford</dc:creator>
  <cp:lastModifiedBy>admin</cp:lastModifiedBy>
  <cp:revision>2</cp:revision>
  <cp:lastPrinted>2014-05-14T16:09:00Z</cp:lastPrinted>
  <dcterms:created xsi:type="dcterms:W3CDTF">2023-01-09T14:21:00Z</dcterms:created>
  <dcterms:modified xsi:type="dcterms:W3CDTF">2023-01-09T14:21:00Z</dcterms:modified>
</cp:coreProperties>
</file>