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6B29" w:rsidRPr="00D515DB" w:rsidRDefault="00586892" w:rsidP="00D515DB">
      <w:pPr>
        <w:jc w:val="center"/>
        <w:rPr>
          <w:rFonts w:ascii="Tahoma" w:hAnsi="Tahoma" w:cs="Tahoma"/>
        </w:rPr>
      </w:pPr>
      <w:r w:rsidRPr="00690FFD">
        <w:rPr>
          <w:rFonts w:ascii="Tahoma" w:hAnsi="Tahoma" w:cs="Tahoma"/>
          <w:b/>
          <w:noProof/>
          <w:color w:val="FF0000"/>
          <w:sz w:val="32"/>
          <w:szCs w:val="32"/>
        </w:rPr>
        <w:drawing>
          <wp:inline distT="0" distB="0" distL="0" distR="0" wp14:anchorId="404662BC" wp14:editId="67469BDD">
            <wp:extent cx="2305050" cy="1981200"/>
            <wp:effectExtent l="0" t="0" r="0" b="0"/>
            <wp:docPr id="2" name="Picture 2" descr="V:\CLERKS DOCUMENTS\School Logos\Nexus_Kelf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CLERKS DOCUMENTS\School Logos\Nexus_Kelfor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81200"/>
                    </a:xfrm>
                    <a:prstGeom prst="rect">
                      <a:avLst/>
                    </a:prstGeom>
                    <a:noFill/>
                    <a:ln>
                      <a:noFill/>
                    </a:ln>
                  </pic:spPr>
                </pic:pic>
              </a:graphicData>
            </a:graphic>
          </wp:inline>
        </w:drawing>
      </w:r>
    </w:p>
    <w:p w:rsidR="00415734" w:rsidRDefault="00415734">
      <w:pPr>
        <w:rPr>
          <w:rFonts w:ascii="Tahoma" w:hAnsi="Tahoma" w:cs="Tahoma"/>
          <w:sz w:val="22"/>
          <w:szCs w:val="22"/>
        </w:rPr>
      </w:pPr>
    </w:p>
    <w:p w:rsidR="00682ECF" w:rsidRPr="00682ECF" w:rsidRDefault="00682ECF" w:rsidP="00682ECF">
      <w:pPr>
        <w:jc w:val="center"/>
        <w:rPr>
          <w:rFonts w:ascii="Tahoma" w:hAnsi="Tahoma" w:cs="Tahoma"/>
          <w:b/>
          <w:sz w:val="32"/>
          <w:szCs w:val="32"/>
        </w:rPr>
      </w:pPr>
      <w:r w:rsidRPr="00682ECF">
        <w:rPr>
          <w:rFonts w:ascii="Tahoma" w:hAnsi="Tahoma" w:cs="Tahoma"/>
          <w:b/>
          <w:sz w:val="32"/>
          <w:szCs w:val="32"/>
        </w:rPr>
        <w:t>Kelford School Local Governing Body</w:t>
      </w:r>
    </w:p>
    <w:p w:rsidR="00682ECF" w:rsidRPr="00682ECF" w:rsidRDefault="00692F0B" w:rsidP="00682ECF">
      <w:pPr>
        <w:jc w:val="center"/>
        <w:rPr>
          <w:rFonts w:ascii="Tahoma" w:hAnsi="Tahoma" w:cs="Tahoma"/>
          <w:b/>
          <w:sz w:val="32"/>
          <w:szCs w:val="32"/>
        </w:rPr>
      </w:pPr>
      <w:r>
        <w:rPr>
          <w:rFonts w:ascii="Tahoma" w:hAnsi="Tahoma" w:cs="Tahoma"/>
          <w:b/>
          <w:sz w:val="32"/>
          <w:szCs w:val="32"/>
        </w:rPr>
        <w:t>Business Meeting</w:t>
      </w:r>
    </w:p>
    <w:p w:rsidR="00682ECF" w:rsidRPr="00682ECF" w:rsidRDefault="00F104B7" w:rsidP="00682ECF">
      <w:pPr>
        <w:jc w:val="center"/>
        <w:rPr>
          <w:rFonts w:ascii="Tahoma" w:hAnsi="Tahoma" w:cs="Tahoma"/>
          <w:b/>
          <w:color w:val="FF0000"/>
          <w:sz w:val="32"/>
          <w:szCs w:val="32"/>
        </w:rPr>
      </w:pPr>
      <w:r>
        <w:rPr>
          <w:rFonts w:ascii="Tahoma" w:hAnsi="Tahoma" w:cs="Tahoma"/>
          <w:b/>
          <w:sz w:val="32"/>
          <w:szCs w:val="32"/>
        </w:rPr>
        <w:t>Wednesday 30</w:t>
      </w:r>
      <w:r w:rsidR="00A24BEE" w:rsidRPr="00A24BEE">
        <w:rPr>
          <w:rFonts w:ascii="Tahoma" w:hAnsi="Tahoma" w:cs="Tahoma"/>
          <w:b/>
          <w:sz w:val="32"/>
          <w:szCs w:val="32"/>
          <w:vertAlign w:val="superscript"/>
        </w:rPr>
        <w:t>th</w:t>
      </w:r>
      <w:r w:rsidR="00A24BEE">
        <w:rPr>
          <w:rFonts w:ascii="Tahoma" w:hAnsi="Tahoma" w:cs="Tahoma"/>
          <w:b/>
          <w:sz w:val="32"/>
          <w:szCs w:val="32"/>
        </w:rPr>
        <w:t xml:space="preserve"> </w:t>
      </w:r>
      <w:r w:rsidR="00692F0B">
        <w:rPr>
          <w:rFonts w:ascii="Tahoma" w:hAnsi="Tahoma" w:cs="Tahoma"/>
          <w:b/>
          <w:sz w:val="32"/>
          <w:szCs w:val="32"/>
        </w:rPr>
        <w:t>March 2022</w:t>
      </w:r>
      <w:r w:rsidR="00682ECF" w:rsidRPr="00682ECF">
        <w:rPr>
          <w:rFonts w:ascii="Tahoma" w:hAnsi="Tahoma" w:cs="Tahoma"/>
          <w:b/>
          <w:sz w:val="32"/>
          <w:szCs w:val="32"/>
        </w:rPr>
        <w:t xml:space="preserve"> at 10:00</w:t>
      </w:r>
    </w:p>
    <w:p w:rsidR="00682ECF" w:rsidRDefault="00F104B7" w:rsidP="009746A6">
      <w:pPr>
        <w:jc w:val="center"/>
        <w:rPr>
          <w:rFonts w:ascii="Tahoma" w:hAnsi="Tahoma" w:cs="Tahoma"/>
          <w:b/>
          <w:sz w:val="32"/>
          <w:szCs w:val="32"/>
        </w:rPr>
      </w:pPr>
      <w:r>
        <w:rPr>
          <w:rFonts w:ascii="Tahoma" w:hAnsi="Tahoma" w:cs="Tahoma"/>
          <w:b/>
          <w:sz w:val="32"/>
          <w:szCs w:val="32"/>
        </w:rPr>
        <w:t>Nexus HQ</w:t>
      </w:r>
    </w:p>
    <w:p w:rsidR="00340453" w:rsidRDefault="00340453" w:rsidP="00340453">
      <w:pPr>
        <w:rPr>
          <w:rFonts w:ascii="Tahoma" w:hAnsi="Tahoma" w:cs="Tahoma"/>
          <w:sz w:val="22"/>
          <w:szCs w:val="22"/>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4"/>
        <w:gridCol w:w="4963"/>
        <w:gridCol w:w="1554"/>
      </w:tblGrid>
      <w:tr w:rsidR="00340453" w:rsidTr="00F104B7">
        <w:trPr>
          <w:trHeight w:val="249"/>
          <w:jc w:val="center"/>
        </w:trPr>
        <w:tc>
          <w:tcPr>
            <w:tcW w:w="9351" w:type="dxa"/>
            <w:gridSpan w:val="3"/>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bookmarkStart w:id="0" w:name="_Hlk99523294"/>
            <w:r>
              <w:rPr>
                <w:rFonts w:ascii="Tahoma" w:hAnsi="Tahoma" w:cs="Tahoma"/>
                <w:b/>
                <w:sz w:val="22"/>
                <w:szCs w:val="22"/>
              </w:rPr>
              <w:t>Those Present:</w:t>
            </w:r>
          </w:p>
        </w:tc>
      </w:tr>
      <w:tr w:rsidR="00340453" w:rsidTr="00F104B7">
        <w:trPr>
          <w:jc w:val="center"/>
        </w:trPr>
        <w:tc>
          <w:tcPr>
            <w:tcW w:w="2834"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Kari Anson</w:t>
            </w:r>
          </w:p>
        </w:tc>
        <w:tc>
          <w:tcPr>
            <w:tcW w:w="4963"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Headteacher</w:t>
            </w:r>
          </w:p>
        </w:tc>
        <w:tc>
          <w:tcPr>
            <w:tcW w:w="1554" w:type="dxa"/>
            <w:tcBorders>
              <w:top w:val="single" w:sz="4" w:space="0" w:color="auto"/>
              <w:left w:val="single" w:sz="4" w:space="0" w:color="auto"/>
              <w:bottom w:val="single" w:sz="4" w:space="0" w:color="auto"/>
              <w:right w:val="single" w:sz="4" w:space="0" w:color="auto"/>
            </w:tcBorders>
            <w:hideMark/>
          </w:tcPr>
          <w:p w:rsidR="00340453" w:rsidRDefault="00340453">
            <w:pPr>
              <w:jc w:val="center"/>
              <w:rPr>
                <w:rFonts w:ascii="Tahoma" w:hAnsi="Tahoma" w:cs="Tahoma"/>
                <w:sz w:val="22"/>
                <w:szCs w:val="22"/>
              </w:rPr>
            </w:pPr>
            <w:r>
              <w:rPr>
                <w:rFonts w:ascii="Tahoma" w:hAnsi="Tahoma" w:cs="Tahoma"/>
                <w:sz w:val="22"/>
                <w:szCs w:val="22"/>
              </w:rPr>
              <w:t>KA</w:t>
            </w:r>
          </w:p>
        </w:tc>
      </w:tr>
      <w:tr w:rsidR="00340453" w:rsidTr="00F104B7">
        <w:trPr>
          <w:jc w:val="center"/>
        </w:trPr>
        <w:tc>
          <w:tcPr>
            <w:tcW w:w="2834"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Lynn Heeley</w:t>
            </w:r>
          </w:p>
        </w:tc>
        <w:tc>
          <w:tcPr>
            <w:tcW w:w="4963"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Parent Governor</w:t>
            </w:r>
          </w:p>
        </w:tc>
        <w:tc>
          <w:tcPr>
            <w:tcW w:w="1554" w:type="dxa"/>
            <w:tcBorders>
              <w:top w:val="single" w:sz="4" w:space="0" w:color="auto"/>
              <w:left w:val="single" w:sz="4" w:space="0" w:color="auto"/>
              <w:bottom w:val="single" w:sz="4" w:space="0" w:color="auto"/>
              <w:right w:val="single" w:sz="4" w:space="0" w:color="auto"/>
            </w:tcBorders>
            <w:hideMark/>
          </w:tcPr>
          <w:p w:rsidR="00340453" w:rsidRDefault="00340453">
            <w:pPr>
              <w:jc w:val="center"/>
              <w:rPr>
                <w:rFonts w:ascii="Tahoma" w:hAnsi="Tahoma" w:cs="Tahoma"/>
                <w:sz w:val="22"/>
                <w:szCs w:val="22"/>
              </w:rPr>
            </w:pPr>
            <w:r>
              <w:rPr>
                <w:rFonts w:ascii="Tahoma" w:hAnsi="Tahoma" w:cs="Tahoma"/>
                <w:sz w:val="22"/>
                <w:szCs w:val="22"/>
              </w:rPr>
              <w:t>LH</w:t>
            </w:r>
          </w:p>
        </w:tc>
      </w:tr>
      <w:tr w:rsidR="00340453" w:rsidTr="00F104B7">
        <w:trPr>
          <w:jc w:val="center"/>
        </w:trPr>
        <w:tc>
          <w:tcPr>
            <w:tcW w:w="2834"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Philip Knight</w:t>
            </w:r>
          </w:p>
        </w:tc>
        <w:tc>
          <w:tcPr>
            <w:tcW w:w="4963"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Finance Link Governor</w:t>
            </w:r>
            <w:r w:rsidR="00461551">
              <w:rPr>
                <w:rFonts w:ascii="Tahoma" w:hAnsi="Tahoma" w:cs="Tahoma"/>
                <w:sz w:val="22"/>
                <w:szCs w:val="22"/>
              </w:rPr>
              <w:t xml:space="preserve"> (via MS Teams)</w:t>
            </w:r>
          </w:p>
        </w:tc>
        <w:tc>
          <w:tcPr>
            <w:tcW w:w="1554" w:type="dxa"/>
            <w:tcBorders>
              <w:top w:val="single" w:sz="4" w:space="0" w:color="auto"/>
              <w:left w:val="single" w:sz="4" w:space="0" w:color="auto"/>
              <w:bottom w:val="single" w:sz="4" w:space="0" w:color="auto"/>
              <w:right w:val="single" w:sz="4" w:space="0" w:color="auto"/>
            </w:tcBorders>
            <w:hideMark/>
          </w:tcPr>
          <w:p w:rsidR="00340453" w:rsidRDefault="00340453">
            <w:pPr>
              <w:jc w:val="center"/>
              <w:rPr>
                <w:rFonts w:ascii="Tahoma" w:hAnsi="Tahoma" w:cs="Tahoma"/>
                <w:sz w:val="22"/>
                <w:szCs w:val="22"/>
              </w:rPr>
            </w:pPr>
            <w:r>
              <w:rPr>
                <w:rFonts w:ascii="Tahoma" w:hAnsi="Tahoma" w:cs="Tahoma"/>
                <w:sz w:val="22"/>
                <w:szCs w:val="22"/>
              </w:rPr>
              <w:t>PK</w:t>
            </w:r>
          </w:p>
        </w:tc>
      </w:tr>
      <w:tr w:rsidR="00340453" w:rsidTr="00F104B7">
        <w:trPr>
          <w:jc w:val="center"/>
        </w:trPr>
        <w:tc>
          <w:tcPr>
            <w:tcW w:w="2834"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Rachael Leach</w:t>
            </w:r>
          </w:p>
        </w:tc>
        <w:tc>
          <w:tcPr>
            <w:tcW w:w="4963"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Teaching Staff Governor</w:t>
            </w:r>
          </w:p>
        </w:tc>
        <w:tc>
          <w:tcPr>
            <w:tcW w:w="1554" w:type="dxa"/>
            <w:tcBorders>
              <w:top w:val="single" w:sz="4" w:space="0" w:color="auto"/>
              <w:left w:val="single" w:sz="4" w:space="0" w:color="auto"/>
              <w:bottom w:val="single" w:sz="4" w:space="0" w:color="auto"/>
              <w:right w:val="single" w:sz="4" w:space="0" w:color="auto"/>
            </w:tcBorders>
            <w:hideMark/>
          </w:tcPr>
          <w:p w:rsidR="00340453" w:rsidRDefault="00340453">
            <w:pPr>
              <w:jc w:val="center"/>
              <w:rPr>
                <w:rFonts w:ascii="Tahoma" w:hAnsi="Tahoma" w:cs="Tahoma"/>
                <w:sz w:val="22"/>
                <w:szCs w:val="22"/>
              </w:rPr>
            </w:pPr>
            <w:r>
              <w:rPr>
                <w:rFonts w:ascii="Tahoma" w:hAnsi="Tahoma" w:cs="Tahoma"/>
                <w:sz w:val="22"/>
                <w:szCs w:val="22"/>
              </w:rPr>
              <w:t>RL</w:t>
            </w:r>
          </w:p>
        </w:tc>
      </w:tr>
      <w:tr w:rsidR="00340453" w:rsidTr="00F104B7">
        <w:trPr>
          <w:jc w:val="center"/>
        </w:trPr>
        <w:tc>
          <w:tcPr>
            <w:tcW w:w="2834" w:type="dxa"/>
            <w:tcBorders>
              <w:top w:val="single" w:sz="4" w:space="0" w:color="auto"/>
              <w:left w:val="single" w:sz="4" w:space="0" w:color="auto"/>
              <w:bottom w:val="single" w:sz="4" w:space="0" w:color="auto"/>
              <w:right w:val="single" w:sz="4" w:space="0" w:color="auto"/>
            </w:tcBorders>
          </w:tcPr>
          <w:p w:rsidR="00340453" w:rsidRDefault="00340453">
            <w:pPr>
              <w:rPr>
                <w:rFonts w:ascii="Tahoma" w:hAnsi="Tahoma" w:cs="Tahoma"/>
                <w:sz w:val="22"/>
                <w:szCs w:val="22"/>
              </w:rPr>
            </w:pPr>
          </w:p>
        </w:tc>
        <w:tc>
          <w:tcPr>
            <w:tcW w:w="4963" w:type="dxa"/>
            <w:tcBorders>
              <w:top w:val="single" w:sz="4" w:space="0" w:color="auto"/>
              <w:left w:val="single" w:sz="4" w:space="0" w:color="auto"/>
              <w:bottom w:val="single" w:sz="4" w:space="0" w:color="auto"/>
              <w:right w:val="single" w:sz="4" w:space="0" w:color="auto"/>
            </w:tcBorders>
          </w:tcPr>
          <w:p w:rsidR="00340453" w:rsidRDefault="00340453">
            <w:pPr>
              <w:rPr>
                <w:rFonts w:ascii="Tahoma" w:hAnsi="Tahoma" w:cs="Tahoma"/>
                <w:sz w:val="22"/>
                <w:szCs w:val="22"/>
              </w:rPr>
            </w:pPr>
          </w:p>
        </w:tc>
        <w:tc>
          <w:tcPr>
            <w:tcW w:w="1554" w:type="dxa"/>
            <w:tcBorders>
              <w:top w:val="single" w:sz="4" w:space="0" w:color="auto"/>
              <w:left w:val="single" w:sz="4" w:space="0" w:color="auto"/>
              <w:bottom w:val="single" w:sz="4" w:space="0" w:color="auto"/>
              <w:right w:val="single" w:sz="4" w:space="0" w:color="auto"/>
            </w:tcBorders>
          </w:tcPr>
          <w:p w:rsidR="00340453" w:rsidRDefault="00340453">
            <w:pPr>
              <w:jc w:val="center"/>
              <w:rPr>
                <w:rFonts w:ascii="Tahoma" w:hAnsi="Tahoma" w:cs="Tahoma"/>
                <w:sz w:val="22"/>
                <w:szCs w:val="22"/>
              </w:rPr>
            </w:pPr>
          </w:p>
        </w:tc>
      </w:tr>
      <w:tr w:rsidR="00340453" w:rsidTr="00F104B7">
        <w:trPr>
          <w:jc w:val="center"/>
        </w:trPr>
        <w:tc>
          <w:tcPr>
            <w:tcW w:w="9351" w:type="dxa"/>
            <w:gridSpan w:val="3"/>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b/>
                <w:sz w:val="22"/>
                <w:szCs w:val="22"/>
              </w:rPr>
              <w:t>Also Present:</w:t>
            </w:r>
          </w:p>
        </w:tc>
      </w:tr>
      <w:tr w:rsidR="00340453" w:rsidTr="00F104B7">
        <w:trPr>
          <w:trHeight w:val="229"/>
          <w:jc w:val="center"/>
        </w:trPr>
        <w:tc>
          <w:tcPr>
            <w:tcW w:w="2834"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Joel Hardwick</w:t>
            </w:r>
          </w:p>
        </w:tc>
        <w:tc>
          <w:tcPr>
            <w:tcW w:w="4963" w:type="dxa"/>
            <w:tcBorders>
              <w:top w:val="single" w:sz="4" w:space="0" w:color="auto"/>
              <w:left w:val="single" w:sz="4" w:space="0" w:color="auto"/>
              <w:bottom w:val="single" w:sz="4" w:space="0" w:color="auto"/>
              <w:right w:val="single" w:sz="4" w:space="0" w:color="auto"/>
            </w:tcBorders>
            <w:hideMark/>
          </w:tcPr>
          <w:p w:rsidR="00340453" w:rsidRDefault="00E64E31" w:rsidP="00E64E31">
            <w:pPr>
              <w:rPr>
                <w:rFonts w:ascii="Tahoma" w:hAnsi="Tahoma" w:cs="Tahoma"/>
                <w:sz w:val="22"/>
                <w:szCs w:val="22"/>
              </w:rPr>
            </w:pPr>
            <w:r>
              <w:rPr>
                <w:rFonts w:ascii="Tahoma" w:hAnsi="Tahoma" w:cs="Tahoma"/>
                <w:sz w:val="22"/>
                <w:szCs w:val="22"/>
              </w:rPr>
              <w:t xml:space="preserve">Assistant </w:t>
            </w:r>
            <w:r w:rsidR="00340453">
              <w:rPr>
                <w:rFonts w:ascii="Tahoma" w:hAnsi="Tahoma" w:cs="Tahoma"/>
                <w:sz w:val="22"/>
                <w:szCs w:val="22"/>
              </w:rPr>
              <w:t>CEO – Strategy &amp; Partnerships</w:t>
            </w:r>
          </w:p>
        </w:tc>
        <w:tc>
          <w:tcPr>
            <w:tcW w:w="1554" w:type="dxa"/>
            <w:tcBorders>
              <w:top w:val="single" w:sz="4" w:space="0" w:color="auto"/>
              <w:left w:val="single" w:sz="4" w:space="0" w:color="auto"/>
              <w:bottom w:val="single" w:sz="4" w:space="0" w:color="auto"/>
              <w:right w:val="single" w:sz="4" w:space="0" w:color="auto"/>
            </w:tcBorders>
            <w:hideMark/>
          </w:tcPr>
          <w:p w:rsidR="00340453" w:rsidRDefault="00340453">
            <w:pPr>
              <w:jc w:val="center"/>
              <w:rPr>
                <w:rFonts w:ascii="Tahoma" w:hAnsi="Tahoma" w:cs="Tahoma"/>
                <w:sz w:val="22"/>
                <w:szCs w:val="22"/>
              </w:rPr>
            </w:pPr>
            <w:r>
              <w:rPr>
                <w:rFonts w:ascii="Tahoma" w:hAnsi="Tahoma" w:cs="Tahoma"/>
                <w:sz w:val="22"/>
                <w:szCs w:val="22"/>
              </w:rPr>
              <w:t>JH</w:t>
            </w:r>
          </w:p>
        </w:tc>
      </w:tr>
      <w:tr w:rsidR="00340453" w:rsidTr="00F104B7">
        <w:trPr>
          <w:trHeight w:val="229"/>
          <w:jc w:val="center"/>
        </w:trPr>
        <w:tc>
          <w:tcPr>
            <w:tcW w:w="2834" w:type="dxa"/>
            <w:tcBorders>
              <w:top w:val="single" w:sz="4" w:space="0" w:color="auto"/>
              <w:left w:val="single" w:sz="4" w:space="0" w:color="auto"/>
              <w:bottom w:val="single" w:sz="4" w:space="0" w:color="auto"/>
              <w:right w:val="single" w:sz="4" w:space="0" w:color="auto"/>
            </w:tcBorders>
            <w:hideMark/>
          </w:tcPr>
          <w:p w:rsidR="00340453" w:rsidRDefault="001F15E2">
            <w:pPr>
              <w:rPr>
                <w:rFonts w:ascii="Tahoma" w:hAnsi="Tahoma" w:cs="Tahoma"/>
                <w:sz w:val="22"/>
                <w:szCs w:val="22"/>
              </w:rPr>
            </w:pPr>
            <w:r>
              <w:rPr>
                <w:rFonts w:ascii="Tahoma" w:hAnsi="Tahoma" w:cs="Tahoma"/>
                <w:sz w:val="22"/>
                <w:szCs w:val="22"/>
              </w:rPr>
              <w:t>Barry-John Simmons</w:t>
            </w:r>
          </w:p>
        </w:tc>
        <w:tc>
          <w:tcPr>
            <w:tcW w:w="4963"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Governance Clerk</w:t>
            </w:r>
          </w:p>
        </w:tc>
        <w:tc>
          <w:tcPr>
            <w:tcW w:w="1554" w:type="dxa"/>
            <w:tcBorders>
              <w:top w:val="single" w:sz="4" w:space="0" w:color="auto"/>
              <w:left w:val="single" w:sz="4" w:space="0" w:color="auto"/>
              <w:bottom w:val="single" w:sz="4" w:space="0" w:color="auto"/>
              <w:right w:val="single" w:sz="4" w:space="0" w:color="auto"/>
            </w:tcBorders>
            <w:hideMark/>
          </w:tcPr>
          <w:p w:rsidR="00340453" w:rsidRDefault="001F15E2" w:rsidP="001F15E2">
            <w:pPr>
              <w:jc w:val="center"/>
              <w:rPr>
                <w:rFonts w:ascii="Tahoma" w:hAnsi="Tahoma" w:cs="Tahoma"/>
                <w:sz w:val="22"/>
                <w:szCs w:val="22"/>
              </w:rPr>
            </w:pPr>
            <w:r>
              <w:rPr>
                <w:rFonts w:ascii="Tahoma" w:hAnsi="Tahoma" w:cs="Tahoma"/>
                <w:sz w:val="22"/>
                <w:szCs w:val="22"/>
              </w:rPr>
              <w:t>Clerk</w:t>
            </w:r>
          </w:p>
        </w:tc>
      </w:tr>
      <w:tr w:rsidR="00340453" w:rsidTr="00F104B7">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340453" w:rsidRDefault="00340453">
            <w:pPr>
              <w:rPr>
                <w:rFonts w:ascii="Tahoma" w:hAnsi="Tahoma" w:cs="Tahoma"/>
                <w:sz w:val="22"/>
                <w:szCs w:val="22"/>
              </w:rPr>
            </w:pPr>
          </w:p>
        </w:tc>
        <w:tc>
          <w:tcPr>
            <w:tcW w:w="4963" w:type="dxa"/>
            <w:tcBorders>
              <w:top w:val="single" w:sz="4" w:space="0" w:color="auto"/>
              <w:left w:val="single" w:sz="4" w:space="0" w:color="auto"/>
              <w:bottom w:val="single" w:sz="4" w:space="0" w:color="auto"/>
              <w:right w:val="single" w:sz="4" w:space="0" w:color="auto"/>
            </w:tcBorders>
          </w:tcPr>
          <w:p w:rsidR="00340453" w:rsidRDefault="00340453">
            <w:pPr>
              <w:rPr>
                <w:rFonts w:ascii="Tahoma" w:hAnsi="Tahoma" w:cs="Tahoma"/>
                <w:sz w:val="22"/>
                <w:szCs w:val="22"/>
              </w:rPr>
            </w:pPr>
          </w:p>
        </w:tc>
        <w:tc>
          <w:tcPr>
            <w:tcW w:w="1554" w:type="dxa"/>
            <w:tcBorders>
              <w:top w:val="single" w:sz="4" w:space="0" w:color="auto"/>
              <w:left w:val="single" w:sz="4" w:space="0" w:color="auto"/>
              <w:bottom w:val="single" w:sz="4" w:space="0" w:color="auto"/>
              <w:right w:val="single" w:sz="4" w:space="0" w:color="auto"/>
            </w:tcBorders>
          </w:tcPr>
          <w:p w:rsidR="00340453" w:rsidRDefault="00340453">
            <w:pPr>
              <w:jc w:val="center"/>
              <w:rPr>
                <w:rFonts w:ascii="Tahoma" w:hAnsi="Tahoma" w:cs="Tahoma"/>
                <w:sz w:val="22"/>
                <w:szCs w:val="22"/>
              </w:rPr>
            </w:pPr>
          </w:p>
        </w:tc>
      </w:tr>
      <w:tr w:rsidR="00340453" w:rsidTr="00F104B7">
        <w:trPr>
          <w:trHeight w:val="229"/>
          <w:jc w:val="center"/>
        </w:trPr>
        <w:tc>
          <w:tcPr>
            <w:tcW w:w="9351" w:type="dxa"/>
            <w:gridSpan w:val="3"/>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b/>
                <w:sz w:val="22"/>
                <w:szCs w:val="22"/>
              </w:rPr>
              <w:t>Apologies:</w:t>
            </w:r>
          </w:p>
        </w:tc>
      </w:tr>
      <w:tr w:rsidR="00F104B7" w:rsidTr="00F104B7">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F104B7" w:rsidRDefault="00F104B7" w:rsidP="00F104B7">
            <w:pPr>
              <w:rPr>
                <w:rFonts w:ascii="Tahoma" w:hAnsi="Tahoma" w:cs="Tahoma"/>
                <w:sz w:val="22"/>
                <w:szCs w:val="22"/>
              </w:rPr>
            </w:pPr>
            <w:r>
              <w:rPr>
                <w:rFonts w:ascii="Tahoma" w:hAnsi="Tahoma" w:cs="Tahoma"/>
                <w:sz w:val="22"/>
                <w:szCs w:val="22"/>
              </w:rPr>
              <w:t>Simone Heald</w:t>
            </w:r>
          </w:p>
        </w:tc>
        <w:tc>
          <w:tcPr>
            <w:tcW w:w="4963" w:type="dxa"/>
            <w:tcBorders>
              <w:top w:val="single" w:sz="4" w:space="0" w:color="auto"/>
              <w:left w:val="single" w:sz="4" w:space="0" w:color="auto"/>
              <w:bottom w:val="single" w:sz="4" w:space="0" w:color="auto"/>
              <w:right w:val="single" w:sz="4" w:space="0" w:color="auto"/>
            </w:tcBorders>
          </w:tcPr>
          <w:p w:rsidR="00F104B7" w:rsidRDefault="00F104B7" w:rsidP="00F104B7">
            <w:pPr>
              <w:rPr>
                <w:rFonts w:ascii="Tahoma" w:hAnsi="Tahoma" w:cs="Tahoma"/>
                <w:sz w:val="22"/>
                <w:szCs w:val="22"/>
              </w:rPr>
            </w:pPr>
            <w:r>
              <w:rPr>
                <w:rFonts w:ascii="Tahoma" w:hAnsi="Tahoma" w:cs="Tahoma"/>
                <w:sz w:val="22"/>
                <w:szCs w:val="22"/>
              </w:rPr>
              <w:t>Governor</w:t>
            </w:r>
          </w:p>
        </w:tc>
        <w:tc>
          <w:tcPr>
            <w:tcW w:w="1554" w:type="dxa"/>
            <w:tcBorders>
              <w:top w:val="single" w:sz="4" w:space="0" w:color="auto"/>
              <w:left w:val="single" w:sz="4" w:space="0" w:color="auto"/>
              <w:bottom w:val="single" w:sz="4" w:space="0" w:color="auto"/>
              <w:right w:val="single" w:sz="4" w:space="0" w:color="auto"/>
            </w:tcBorders>
          </w:tcPr>
          <w:p w:rsidR="00F104B7" w:rsidRDefault="00F104B7" w:rsidP="00F104B7">
            <w:pPr>
              <w:jc w:val="center"/>
              <w:rPr>
                <w:rFonts w:ascii="Tahoma" w:hAnsi="Tahoma" w:cs="Tahoma"/>
                <w:sz w:val="22"/>
                <w:szCs w:val="22"/>
              </w:rPr>
            </w:pPr>
            <w:r>
              <w:rPr>
                <w:rFonts w:ascii="Tahoma" w:hAnsi="Tahoma" w:cs="Tahoma"/>
                <w:sz w:val="22"/>
                <w:szCs w:val="22"/>
              </w:rPr>
              <w:t>SH</w:t>
            </w:r>
          </w:p>
        </w:tc>
      </w:tr>
      <w:tr w:rsidR="001F15E2" w:rsidTr="00F104B7">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1F15E2" w:rsidRDefault="001F15E2" w:rsidP="001F15E2">
            <w:pPr>
              <w:rPr>
                <w:rFonts w:ascii="Tahoma" w:hAnsi="Tahoma" w:cs="Tahoma"/>
                <w:sz w:val="22"/>
                <w:szCs w:val="22"/>
              </w:rPr>
            </w:pPr>
            <w:r>
              <w:rPr>
                <w:rFonts w:ascii="Tahoma" w:hAnsi="Tahoma" w:cs="Tahoma"/>
                <w:sz w:val="22"/>
                <w:szCs w:val="22"/>
              </w:rPr>
              <w:t>Callum Overfield</w:t>
            </w:r>
          </w:p>
        </w:tc>
        <w:tc>
          <w:tcPr>
            <w:tcW w:w="4963" w:type="dxa"/>
            <w:tcBorders>
              <w:top w:val="single" w:sz="4" w:space="0" w:color="auto"/>
              <w:left w:val="single" w:sz="4" w:space="0" w:color="auto"/>
              <w:bottom w:val="single" w:sz="4" w:space="0" w:color="auto"/>
              <w:right w:val="single" w:sz="4" w:space="0" w:color="auto"/>
            </w:tcBorders>
          </w:tcPr>
          <w:p w:rsidR="001F15E2" w:rsidRDefault="001F15E2" w:rsidP="001F15E2">
            <w:pPr>
              <w:rPr>
                <w:rFonts w:ascii="Tahoma" w:hAnsi="Tahoma" w:cs="Tahoma"/>
                <w:sz w:val="22"/>
                <w:szCs w:val="22"/>
              </w:rPr>
            </w:pPr>
            <w:r>
              <w:rPr>
                <w:rFonts w:ascii="Tahoma" w:hAnsi="Tahoma" w:cs="Tahoma"/>
                <w:sz w:val="22"/>
                <w:szCs w:val="22"/>
              </w:rPr>
              <w:t>T&amp;L Governor</w:t>
            </w:r>
          </w:p>
        </w:tc>
        <w:tc>
          <w:tcPr>
            <w:tcW w:w="1554" w:type="dxa"/>
            <w:tcBorders>
              <w:top w:val="single" w:sz="4" w:space="0" w:color="auto"/>
              <w:left w:val="single" w:sz="4" w:space="0" w:color="auto"/>
              <w:bottom w:val="single" w:sz="4" w:space="0" w:color="auto"/>
              <w:right w:val="single" w:sz="4" w:space="0" w:color="auto"/>
            </w:tcBorders>
          </w:tcPr>
          <w:p w:rsidR="001F15E2" w:rsidRDefault="001F15E2" w:rsidP="001F15E2">
            <w:pPr>
              <w:jc w:val="center"/>
              <w:rPr>
                <w:rFonts w:ascii="Tahoma" w:hAnsi="Tahoma" w:cs="Tahoma"/>
                <w:sz w:val="22"/>
                <w:szCs w:val="22"/>
              </w:rPr>
            </w:pPr>
            <w:r>
              <w:rPr>
                <w:rFonts w:ascii="Tahoma" w:hAnsi="Tahoma" w:cs="Tahoma"/>
                <w:sz w:val="22"/>
                <w:szCs w:val="22"/>
              </w:rPr>
              <w:t>CO</w:t>
            </w:r>
          </w:p>
        </w:tc>
      </w:tr>
      <w:tr w:rsidR="00341125" w:rsidTr="00F104B7">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341125" w:rsidRDefault="00341125" w:rsidP="00341125">
            <w:pPr>
              <w:rPr>
                <w:rFonts w:ascii="Tahoma" w:hAnsi="Tahoma" w:cs="Tahoma"/>
                <w:sz w:val="22"/>
                <w:szCs w:val="22"/>
              </w:rPr>
            </w:pPr>
            <w:r>
              <w:rPr>
                <w:rFonts w:ascii="Tahoma" w:hAnsi="Tahoma" w:cs="Tahoma"/>
                <w:sz w:val="22"/>
                <w:szCs w:val="22"/>
              </w:rPr>
              <w:t xml:space="preserve">Pamela Smith </w:t>
            </w:r>
          </w:p>
        </w:tc>
        <w:tc>
          <w:tcPr>
            <w:tcW w:w="4963" w:type="dxa"/>
            <w:tcBorders>
              <w:top w:val="single" w:sz="4" w:space="0" w:color="auto"/>
              <w:left w:val="single" w:sz="4" w:space="0" w:color="auto"/>
              <w:bottom w:val="single" w:sz="4" w:space="0" w:color="auto"/>
              <w:right w:val="single" w:sz="4" w:space="0" w:color="auto"/>
            </w:tcBorders>
          </w:tcPr>
          <w:p w:rsidR="00341125" w:rsidRDefault="00341125" w:rsidP="00341125">
            <w:pPr>
              <w:rPr>
                <w:rFonts w:ascii="Tahoma" w:hAnsi="Tahoma" w:cs="Tahoma"/>
                <w:sz w:val="22"/>
                <w:szCs w:val="22"/>
              </w:rPr>
            </w:pPr>
            <w:r>
              <w:rPr>
                <w:rFonts w:ascii="Tahoma" w:hAnsi="Tahoma" w:cs="Tahoma"/>
                <w:sz w:val="22"/>
                <w:szCs w:val="22"/>
              </w:rPr>
              <w:t>Governor - Chair</w:t>
            </w:r>
          </w:p>
        </w:tc>
        <w:tc>
          <w:tcPr>
            <w:tcW w:w="1554" w:type="dxa"/>
            <w:tcBorders>
              <w:top w:val="single" w:sz="4" w:space="0" w:color="auto"/>
              <w:left w:val="single" w:sz="4" w:space="0" w:color="auto"/>
              <w:bottom w:val="single" w:sz="4" w:space="0" w:color="auto"/>
              <w:right w:val="single" w:sz="4" w:space="0" w:color="auto"/>
            </w:tcBorders>
          </w:tcPr>
          <w:p w:rsidR="00341125" w:rsidRDefault="00341125" w:rsidP="00341125">
            <w:pPr>
              <w:jc w:val="center"/>
              <w:rPr>
                <w:rFonts w:ascii="Tahoma" w:hAnsi="Tahoma" w:cs="Tahoma"/>
                <w:sz w:val="22"/>
                <w:szCs w:val="22"/>
              </w:rPr>
            </w:pPr>
            <w:r>
              <w:rPr>
                <w:rFonts w:ascii="Tahoma" w:hAnsi="Tahoma" w:cs="Tahoma"/>
                <w:sz w:val="22"/>
                <w:szCs w:val="22"/>
              </w:rPr>
              <w:t>PS</w:t>
            </w:r>
          </w:p>
        </w:tc>
      </w:tr>
      <w:bookmarkEnd w:id="0"/>
      <w:tr w:rsidR="00065762" w:rsidTr="00F104B7">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065762" w:rsidRDefault="00065762" w:rsidP="00065762">
            <w:pPr>
              <w:rPr>
                <w:rFonts w:ascii="Tahoma" w:hAnsi="Tahoma" w:cs="Tahoma"/>
                <w:sz w:val="22"/>
                <w:szCs w:val="22"/>
              </w:rPr>
            </w:pPr>
            <w:r>
              <w:rPr>
                <w:rFonts w:ascii="Tahoma" w:hAnsi="Tahoma" w:cs="Tahoma"/>
                <w:sz w:val="22"/>
                <w:szCs w:val="22"/>
              </w:rPr>
              <w:t>Samantha Crookes</w:t>
            </w:r>
          </w:p>
        </w:tc>
        <w:tc>
          <w:tcPr>
            <w:tcW w:w="4963" w:type="dxa"/>
            <w:tcBorders>
              <w:top w:val="single" w:sz="4" w:space="0" w:color="auto"/>
              <w:left w:val="single" w:sz="4" w:space="0" w:color="auto"/>
              <w:bottom w:val="single" w:sz="4" w:space="0" w:color="auto"/>
              <w:right w:val="single" w:sz="4" w:space="0" w:color="auto"/>
            </w:tcBorders>
          </w:tcPr>
          <w:p w:rsidR="00065762" w:rsidRDefault="00065762" w:rsidP="00065762">
            <w:pPr>
              <w:rPr>
                <w:rFonts w:ascii="Tahoma" w:hAnsi="Tahoma" w:cs="Tahoma"/>
                <w:sz w:val="22"/>
                <w:szCs w:val="22"/>
              </w:rPr>
            </w:pPr>
            <w:r>
              <w:rPr>
                <w:rFonts w:ascii="Tahoma" w:hAnsi="Tahoma" w:cs="Tahoma"/>
                <w:sz w:val="22"/>
                <w:szCs w:val="22"/>
              </w:rPr>
              <w:t>Parent Governor</w:t>
            </w:r>
          </w:p>
        </w:tc>
        <w:tc>
          <w:tcPr>
            <w:tcW w:w="1554" w:type="dxa"/>
            <w:tcBorders>
              <w:top w:val="single" w:sz="4" w:space="0" w:color="auto"/>
              <w:left w:val="single" w:sz="4" w:space="0" w:color="auto"/>
              <w:bottom w:val="single" w:sz="4" w:space="0" w:color="auto"/>
              <w:right w:val="single" w:sz="4" w:space="0" w:color="auto"/>
            </w:tcBorders>
          </w:tcPr>
          <w:p w:rsidR="00065762" w:rsidRDefault="00065762" w:rsidP="00065762">
            <w:pPr>
              <w:jc w:val="center"/>
              <w:rPr>
                <w:rFonts w:ascii="Tahoma" w:hAnsi="Tahoma" w:cs="Tahoma"/>
                <w:sz w:val="22"/>
                <w:szCs w:val="22"/>
              </w:rPr>
            </w:pPr>
            <w:r>
              <w:rPr>
                <w:rFonts w:ascii="Tahoma" w:hAnsi="Tahoma" w:cs="Tahoma"/>
                <w:sz w:val="22"/>
                <w:szCs w:val="22"/>
              </w:rPr>
              <w:t>SC</w:t>
            </w:r>
          </w:p>
        </w:tc>
      </w:tr>
      <w:tr w:rsidR="00065762" w:rsidTr="00F104B7">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065762" w:rsidRDefault="00065762" w:rsidP="00065762">
            <w:pPr>
              <w:rPr>
                <w:rFonts w:ascii="Tahoma" w:hAnsi="Tahoma" w:cs="Tahoma"/>
                <w:sz w:val="22"/>
                <w:szCs w:val="22"/>
              </w:rPr>
            </w:pPr>
            <w:r>
              <w:rPr>
                <w:rFonts w:ascii="Tahoma" w:hAnsi="Tahoma" w:cs="Tahoma"/>
                <w:sz w:val="22"/>
                <w:szCs w:val="22"/>
              </w:rPr>
              <w:t>Warren Carratt</w:t>
            </w:r>
          </w:p>
        </w:tc>
        <w:tc>
          <w:tcPr>
            <w:tcW w:w="4963" w:type="dxa"/>
            <w:tcBorders>
              <w:top w:val="single" w:sz="4" w:space="0" w:color="auto"/>
              <w:left w:val="single" w:sz="4" w:space="0" w:color="auto"/>
              <w:bottom w:val="single" w:sz="4" w:space="0" w:color="auto"/>
              <w:right w:val="single" w:sz="4" w:space="0" w:color="auto"/>
            </w:tcBorders>
          </w:tcPr>
          <w:p w:rsidR="00065762" w:rsidRDefault="00065762" w:rsidP="00065762">
            <w:pPr>
              <w:rPr>
                <w:rFonts w:ascii="Tahoma" w:hAnsi="Tahoma" w:cs="Tahoma"/>
                <w:sz w:val="22"/>
                <w:szCs w:val="22"/>
              </w:rPr>
            </w:pPr>
            <w:r>
              <w:rPr>
                <w:rFonts w:ascii="Tahoma" w:hAnsi="Tahoma" w:cs="Tahoma"/>
                <w:sz w:val="22"/>
                <w:szCs w:val="22"/>
              </w:rPr>
              <w:t>Chief Executive Officer</w:t>
            </w:r>
          </w:p>
        </w:tc>
        <w:tc>
          <w:tcPr>
            <w:tcW w:w="1554" w:type="dxa"/>
            <w:tcBorders>
              <w:top w:val="single" w:sz="4" w:space="0" w:color="auto"/>
              <w:left w:val="single" w:sz="4" w:space="0" w:color="auto"/>
              <w:bottom w:val="single" w:sz="4" w:space="0" w:color="auto"/>
              <w:right w:val="single" w:sz="4" w:space="0" w:color="auto"/>
            </w:tcBorders>
          </w:tcPr>
          <w:p w:rsidR="00065762" w:rsidRDefault="00065762" w:rsidP="00065762">
            <w:pPr>
              <w:jc w:val="center"/>
              <w:rPr>
                <w:rFonts w:ascii="Tahoma" w:hAnsi="Tahoma" w:cs="Tahoma"/>
                <w:sz w:val="22"/>
                <w:szCs w:val="22"/>
              </w:rPr>
            </w:pPr>
            <w:r>
              <w:rPr>
                <w:rFonts w:ascii="Tahoma" w:hAnsi="Tahoma" w:cs="Tahoma"/>
                <w:sz w:val="22"/>
                <w:szCs w:val="22"/>
              </w:rPr>
              <w:t>CEO</w:t>
            </w:r>
          </w:p>
        </w:tc>
      </w:tr>
      <w:tr w:rsidR="00065762" w:rsidTr="00F104B7">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065762" w:rsidRDefault="00065762" w:rsidP="00065762">
            <w:pPr>
              <w:rPr>
                <w:rFonts w:ascii="Tahoma" w:hAnsi="Tahoma" w:cs="Tahoma"/>
                <w:b/>
                <w:sz w:val="22"/>
                <w:szCs w:val="22"/>
              </w:rPr>
            </w:pPr>
          </w:p>
        </w:tc>
        <w:tc>
          <w:tcPr>
            <w:tcW w:w="4963" w:type="dxa"/>
            <w:tcBorders>
              <w:top w:val="single" w:sz="4" w:space="0" w:color="auto"/>
              <w:left w:val="single" w:sz="4" w:space="0" w:color="auto"/>
              <w:bottom w:val="single" w:sz="4" w:space="0" w:color="auto"/>
              <w:right w:val="single" w:sz="4" w:space="0" w:color="auto"/>
            </w:tcBorders>
          </w:tcPr>
          <w:p w:rsidR="00065762" w:rsidRDefault="00065762" w:rsidP="00065762">
            <w:pPr>
              <w:rPr>
                <w:rFonts w:ascii="Tahoma" w:hAnsi="Tahoma" w:cs="Tahoma"/>
                <w:sz w:val="22"/>
                <w:szCs w:val="22"/>
              </w:rPr>
            </w:pPr>
          </w:p>
        </w:tc>
        <w:tc>
          <w:tcPr>
            <w:tcW w:w="1554" w:type="dxa"/>
            <w:tcBorders>
              <w:top w:val="single" w:sz="4" w:space="0" w:color="auto"/>
              <w:left w:val="single" w:sz="4" w:space="0" w:color="auto"/>
              <w:bottom w:val="single" w:sz="4" w:space="0" w:color="auto"/>
              <w:right w:val="single" w:sz="4" w:space="0" w:color="auto"/>
            </w:tcBorders>
          </w:tcPr>
          <w:p w:rsidR="00065762" w:rsidRDefault="00065762" w:rsidP="00065762">
            <w:pPr>
              <w:jc w:val="center"/>
              <w:rPr>
                <w:rFonts w:ascii="Tahoma" w:hAnsi="Tahoma" w:cs="Tahoma"/>
                <w:sz w:val="22"/>
                <w:szCs w:val="22"/>
              </w:rPr>
            </w:pPr>
          </w:p>
        </w:tc>
      </w:tr>
      <w:tr w:rsidR="00065762" w:rsidTr="00F104B7">
        <w:trPr>
          <w:trHeight w:val="229"/>
          <w:jc w:val="center"/>
        </w:trPr>
        <w:tc>
          <w:tcPr>
            <w:tcW w:w="2834" w:type="dxa"/>
            <w:tcBorders>
              <w:top w:val="single" w:sz="4" w:space="0" w:color="auto"/>
              <w:left w:val="single" w:sz="4" w:space="0" w:color="auto"/>
              <w:bottom w:val="single" w:sz="4" w:space="0" w:color="auto"/>
              <w:right w:val="single" w:sz="4" w:space="0" w:color="auto"/>
            </w:tcBorders>
            <w:hideMark/>
          </w:tcPr>
          <w:p w:rsidR="00065762" w:rsidRDefault="00065762" w:rsidP="00065762">
            <w:pPr>
              <w:rPr>
                <w:rFonts w:ascii="Tahoma" w:hAnsi="Tahoma" w:cs="Tahoma"/>
                <w:b/>
                <w:sz w:val="22"/>
                <w:szCs w:val="22"/>
              </w:rPr>
            </w:pPr>
            <w:r>
              <w:rPr>
                <w:rFonts w:ascii="Tahoma" w:hAnsi="Tahoma" w:cs="Tahoma"/>
                <w:b/>
                <w:sz w:val="22"/>
                <w:szCs w:val="22"/>
              </w:rPr>
              <w:t>No Apologies:</w:t>
            </w:r>
          </w:p>
        </w:tc>
        <w:tc>
          <w:tcPr>
            <w:tcW w:w="4963" w:type="dxa"/>
            <w:tcBorders>
              <w:top w:val="single" w:sz="4" w:space="0" w:color="auto"/>
              <w:left w:val="single" w:sz="4" w:space="0" w:color="auto"/>
              <w:bottom w:val="single" w:sz="4" w:space="0" w:color="auto"/>
              <w:right w:val="single" w:sz="4" w:space="0" w:color="auto"/>
            </w:tcBorders>
          </w:tcPr>
          <w:p w:rsidR="00065762" w:rsidRDefault="00065762" w:rsidP="00065762">
            <w:pPr>
              <w:rPr>
                <w:rFonts w:ascii="Tahoma" w:hAnsi="Tahoma" w:cs="Tahoma"/>
                <w:sz w:val="22"/>
                <w:szCs w:val="22"/>
              </w:rPr>
            </w:pPr>
          </w:p>
        </w:tc>
        <w:tc>
          <w:tcPr>
            <w:tcW w:w="1554" w:type="dxa"/>
            <w:tcBorders>
              <w:top w:val="single" w:sz="4" w:space="0" w:color="auto"/>
              <w:left w:val="single" w:sz="4" w:space="0" w:color="auto"/>
              <w:bottom w:val="single" w:sz="4" w:space="0" w:color="auto"/>
              <w:right w:val="single" w:sz="4" w:space="0" w:color="auto"/>
            </w:tcBorders>
          </w:tcPr>
          <w:p w:rsidR="00065762" w:rsidRDefault="00065762" w:rsidP="00065762">
            <w:pPr>
              <w:jc w:val="center"/>
              <w:rPr>
                <w:rFonts w:ascii="Tahoma" w:hAnsi="Tahoma" w:cs="Tahoma"/>
                <w:sz w:val="22"/>
                <w:szCs w:val="22"/>
              </w:rPr>
            </w:pPr>
          </w:p>
        </w:tc>
      </w:tr>
      <w:tr w:rsidR="00065762" w:rsidTr="00F104B7">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065762" w:rsidRDefault="00065762" w:rsidP="00065762">
            <w:pPr>
              <w:rPr>
                <w:rFonts w:ascii="Tahoma" w:hAnsi="Tahoma" w:cs="Tahoma"/>
                <w:sz w:val="22"/>
                <w:szCs w:val="22"/>
              </w:rPr>
            </w:pPr>
          </w:p>
        </w:tc>
        <w:tc>
          <w:tcPr>
            <w:tcW w:w="4963" w:type="dxa"/>
            <w:tcBorders>
              <w:top w:val="single" w:sz="4" w:space="0" w:color="auto"/>
              <w:left w:val="single" w:sz="4" w:space="0" w:color="auto"/>
              <w:bottom w:val="single" w:sz="4" w:space="0" w:color="auto"/>
              <w:right w:val="single" w:sz="4" w:space="0" w:color="auto"/>
            </w:tcBorders>
          </w:tcPr>
          <w:p w:rsidR="00065762" w:rsidRDefault="00065762" w:rsidP="00065762">
            <w:pPr>
              <w:rPr>
                <w:rFonts w:ascii="Tahoma" w:hAnsi="Tahoma" w:cs="Tahoma"/>
                <w:sz w:val="22"/>
                <w:szCs w:val="22"/>
              </w:rPr>
            </w:pPr>
          </w:p>
        </w:tc>
        <w:tc>
          <w:tcPr>
            <w:tcW w:w="1554" w:type="dxa"/>
            <w:tcBorders>
              <w:top w:val="single" w:sz="4" w:space="0" w:color="auto"/>
              <w:left w:val="single" w:sz="4" w:space="0" w:color="auto"/>
              <w:bottom w:val="single" w:sz="4" w:space="0" w:color="auto"/>
              <w:right w:val="single" w:sz="4" w:space="0" w:color="auto"/>
            </w:tcBorders>
          </w:tcPr>
          <w:p w:rsidR="00065762" w:rsidRDefault="00065762" w:rsidP="00065762">
            <w:pPr>
              <w:jc w:val="center"/>
              <w:rPr>
                <w:rFonts w:ascii="Tahoma" w:hAnsi="Tahoma" w:cs="Tahoma"/>
                <w:sz w:val="22"/>
                <w:szCs w:val="22"/>
              </w:rPr>
            </w:pPr>
          </w:p>
        </w:tc>
      </w:tr>
    </w:tbl>
    <w:p w:rsidR="00340453" w:rsidRDefault="00340453" w:rsidP="00340453">
      <w:pPr>
        <w:rPr>
          <w:rFonts w:ascii="Tahoma" w:hAnsi="Tahoma" w:cs="Tahoma"/>
          <w:sz w:val="22"/>
          <w:szCs w:val="22"/>
        </w:rPr>
      </w:pPr>
    </w:p>
    <w:p w:rsidR="00692F0B" w:rsidRDefault="00692F0B" w:rsidP="00340453">
      <w:pPr>
        <w:rPr>
          <w:rFonts w:ascii="Tahoma" w:hAnsi="Tahoma" w:cs="Tahoma"/>
          <w:sz w:val="22"/>
          <w:szCs w:val="22"/>
        </w:rPr>
      </w:pPr>
    </w:p>
    <w:p w:rsidR="00692F0B" w:rsidRDefault="00692F0B" w:rsidP="00340453">
      <w:pPr>
        <w:rPr>
          <w:rFonts w:ascii="Tahoma" w:hAnsi="Tahoma" w:cs="Tahoma"/>
          <w:sz w:val="22"/>
          <w:szCs w:val="22"/>
        </w:rPr>
      </w:pPr>
    </w:p>
    <w:p w:rsidR="001F15E2" w:rsidRDefault="001F15E2" w:rsidP="00340453">
      <w:pPr>
        <w:rPr>
          <w:rFonts w:ascii="Tahoma" w:hAnsi="Tahoma" w:cs="Tahoma"/>
          <w:sz w:val="22"/>
          <w:szCs w:val="22"/>
        </w:rPr>
      </w:pPr>
    </w:p>
    <w:p w:rsidR="001F15E2" w:rsidRDefault="001F15E2" w:rsidP="00340453">
      <w:pPr>
        <w:rPr>
          <w:rFonts w:ascii="Tahoma" w:hAnsi="Tahoma" w:cs="Tahoma"/>
          <w:sz w:val="22"/>
          <w:szCs w:val="22"/>
        </w:rPr>
      </w:pPr>
    </w:p>
    <w:p w:rsidR="001F15E2" w:rsidRDefault="001F15E2" w:rsidP="00340453">
      <w:pPr>
        <w:rPr>
          <w:rFonts w:ascii="Tahoma" w:hAnsi="Tahoma" w:cs="Tahoma"/>
          <w:sz w:val="22"/>
          <w:szCs w:val="22"/>
        </w:rPr>
      </w:pPr>
    </w:p>
    <w:p w:rsidR="00F104B7" w:rsidRDefault="00F104B7" w:rsidP="00340453">
      <w:pPr>
        <w:rPr>
          <w:rFonts w:ascii="Tahoma" w:hAnsi="Tahoma" w:cs="Tahoma"/>
          <w:sz w:val="22"/>
          <w:szCs w:val="22"/>
        </w:rPr>
      </w:pPr>
    </w:p>
    <w:p w:rsidR="00461551" w:rsidRDefault="00461551" w:rsidP="00340453">
      <w:pPr>
        <w:rPr>
          <w:rFonts w:ascii="Tahoma" w:hAnsi="Tahoma" w:cs="Tahoma"/>
          <w:sz w:val="22"/>
          <w:szCs w:val="22"/>
        </w:rPr>
      </w:pPr>
    </w:p>
    <w:p w:rsidR="00B326DD" w:rsidRDefault="00B326DD" w:rsidP="00340453">
      <w:pPr>
        <w:rPr>
          <w:rFonts w:ascii="Tahoma" w:hAnsi="Tahoma" w:cs="Tahoma"/>
          <w:sz w:val="22"/>
          <w:szCs w:val="22"/>
        </w:rPr>
      </w:pPr>
    </w:p>
    <w:p w:rsidR="00692F0B" w:rsidRDefault="00692F0B" w:rsidP="00340453">
      <w:pPr>
        <w:rPr>
          <w:rFonts w:ascii="Tahoma" w:hAnsi="Tahoma" w:cs="Tahoma"/>
          <w:sz w:val="22"/>
          <w:szCs w:val="22"/>
        </w:rPr>
      </w:pPr>
    </w:p>
    <w:tbl>
      <w:tblPr>
        <w:tblpPr w:leftFromText="180" w:rightFromText="180" w:vertAnchor="text" w:tblpY="1"/>
        <w:tblOverlap w:val="never"/>
        <w:tblW w:w="10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443"/>
      </w:tblGrid>
      <w:tr w:rsidR="00692F0B" w:rsidTr="00692F0B">
        <w:trPr>
          <w:trHeight w:val="416"/>
        </w:trPr>
        <w:tc>
          <w:tcPr>
            <w:tcW w:w="8755" w:type="dxa"/>
            <w:tcBorders>
              <w:top w:val="single" w:sz="4" w:space="0" w:color="auto"/>
              <w:left w:val="single" w:sz="4" w:space="0" w:color="auto"/>
              <w:bottom w:val="single" w:sz="4" w:space="0" w:color="auto"/>
              <w:right w:val="single" w:sz="4" w:space="0" w:color="auto"/>
            </w:tcBorders>
            <w:shd w:val="clear" w:color="auto" w:fill="D9D9D9"/>
            <w:hideMark/>
          </w:tcPr>
          <w:p w:rsidR="00692F0B" w:rsidRDefault="00692F0B">
            <w:pPr>
              <w:rPr>
                <w:rFonts w:ascii="Tahoma" w:hAnsi="Tahoma" w:cs="Tahoma"/>
                <w:b/>
                <w:sz w:val="22"/>
                <w:szCs w:val="22"/>
              </w:rPr>
            </w:pPr>
            <w:r>
              <w:rPr>
                <w:rFonts w:ascii="Tahoma" w:hAnsi="Tahoma" w:cs="Tahoma"/>
                <w:b/>
                <w:sz w:val="22"/>
                <w:szCs w:val="22"/>
              </w:rPr>
              <w:lastRenderedPageBreak/>
              <w:t>1.</w:t>
            </w:r>
            <w:r>
              <w:rPr>
                <w:rFonts w:ascii="Tahoma" w:hAnsi="Tahoma" w:cs="Tahoma"/>
                <w:b/>
                <w:sz w:val="22"/>
                <w:szCs w:val="22"/>
              </w:rPr>
              <w:tab/>
              <w:t>APOLOGIES FOR ABSENCE</w:t>
            </w:r>
          </w:p>
        </w:tc>
        <w:tc>
          <w:tcPr>
            <w:tcW w:w="1443" w:type="dxa"/>
            <w:tcBorders>
              <w:top w:val="single" w:sz="4" w:space="0" w:color="auto"/>
              <w:left w:val="single" w:sz="4" w:space="0" w:color="auto"/>
              <w:bottom w:val="single" w:sz="4" w:space="0" w:color="auto"/>
              <w:right w:val="single" w:sz="4" w:space="0" w:color="auto"/>
            </w:tcBorders>
            <w:shd w:val="clear" w:color="auto" w:fill="D9D9D9"/>
            <w:hideMark/>
          </w:tcPr>
          <w:p w:rsidR="00692F0B" w:rsidRDefault="00692F0B">
            <w:pPr>
              <w:jc w:val="center"/>
              <w:rPr>
                <w:rFonts w:ascii="Tahoma" w:hAnsi="Tahoma" w:cs="Tahoma"/>
                <w:b/>
                <w:sz w:val="22"/>
                <w:szCs w:val="22"/>
              </w:rPr>
            </w:pPr>
            <w:r>
              <w:rPr>
                <w:rFonts w:ascii="Tahoma" w:hAnsi="Tahoma" w:cs="Tahoma"/>
                <w:b/>
                <w:sz w:val="22"/>
                <w:szCs w:val="22"/>
              </w:rPr>
              <w:t>Actions</w:t>
            </w:r>
          </w:p>
        </w:tc>
      </w:tr>
      <w:tr w:rsidR="00692F0B" w:rsidTr="00692F0B">
        <w:trPr>
          <w:trHeight w:val="152"/>
        </w:trPr>
        <w:tc>
          <w:tcPr>
            <w:tcW w:w="8755" w:type="dxa"/>
            <w:tcBorders>
              <w:top w:val="single" w:sz="4" w:space="0" w:color="auto"/>
              <w:left w:val="single" w:sz="4" w:space="0" w:color="auto"/>
              <w:bottom w:val="single" w:sz="4" w:space="0" w:color="auto"/>
              <w:right w:val="single" w:sz="4" w:space="0" w:color="auto"/>
            </w:tcBorders>
            <w:hideMark/>
          </w:tcPr>
          <w:p w:rsidR="00692F0B" w:rsidRDefault="00692F0B" w:rsidP="00692F0B">
            <w:pPr>
              <w:pStyle w:val="ListParagraph"/>
              <w:numPr>
                <w:ilvl w:val="1"/>
                <w:numId w:val="15"/>
              </w:numPr>
              <w:rPr>
                <w:rFonts w:ascii="Tahoma" w:hAnsi="Tahoma" w:cs="Tahoma"/>
              </w:rPr>
            </w:pPr>
            <w:r>
              <w:rPr>
                <w:rFonts w:ascii="Tahoma" w:hAnsi="Tahoma" w:cs="Tahoma"/>
              </w:rPr>
              <w:t>To receive apologies for absence</w:t>
            </w:r>
          </w:p>
          <w:p w:rsidR="001F15E2" w:rsidRDefault="001F15E2" w:rsidP="001F15E2">
            <w:pPr>
              <w:rPr>
                <w:rFonts w:ascii="Tahoma" w:hAnsi="Tahoma" w:cs="Tahoma"/>
              </w:rPr>
            </w:pPr>
          </w:p>
          <w:p w:rsidR="00065762" w:rsidRDefault="00065762" w:rsidP="00065762">
            <w:pPr>
              <w:rPr>
                <w:rFonts w:ascii="Tahoma" w:hAnsi="Tahoma" w:cs="Tahoma"/>
                <w:sz w:val="22"/>
                <w:szCs w:val="22"/>
              </w:rPr>
            </w:pPr>
            <w:r>
              <w:rPr>
                <w:rFonts w:ascii="Tahoma" w:hAnsi="Tahoma" w:cs="Tahoma"/>
                <w:sz w:val="22"/>
                <w:szCs w:val="22"/>
              </w:rPr>
              <w:t>JH agreed to Chair the meeting.</w:t>
            </w:r>
          </w:p>
          <w:p w:rsidR="00692F0B" w:rsidRPr="00065762" w:rsidRDefault="00692F0B" w:rsidP="00065762">
            <w:pPr>
              <w:rPr>
                <w:rFonts w:ascii="Tahoma" w:hAnsi="Tahoma" w:cs="Tahoma"/>
              </w:rPr>
            </w:pPr>
            <w:r w:rsidRPr="00065762">
              <w:rPr>
                <w:rFonts w:ascii="Tahoma" w:hAnsi="Tahoma" w:cs="Tahoma"/>
              </w:rPr>
              <w:t xml:space="preserve"> </w:t>
            </w:r>
          </w:p>
          <w:p w:rsidR="00692F0B" w:rsidRDefault="00692F0B">
            <w:pPr>
              <w:rPr>
                <w:rFonts w:ascii="Tahoma" w:hAnsi="Tahoma" w:cs="Tahoma"/>
                <w:sz w:val="22"/>
                <w:szCs w:val="22"/>
              </w:rPr>
            </w:pPr>
            <w:r>
              <w:rPr>
                <w:rFonts w:ascii="Tahoma" w:hAnsi="Tahoma" w:cs="Tahoma"/>
                <w:sz w:val="22"/>
                <w:szCs w:val="22"/>
              </w:rPr>
              <w:t xml:space="preserve">Apologies were received for </w:t>
            </w:r>
            <w:r w:rsidR="00B326DD">
              <w:rPr>
                <w:rFonts w:ascii="Tahoma" w:hAnsi="Tahoma" w:cs="Tahoma"/>
                <w:sz w:val="22"/>
                <w:szCs w:val="22"/>
              </w:rPr>
              <w:t xml:space="preserve">CEO, </w:t>
            </w:r>
            <w:r w:rsidR="00341125">
              <w:rPr>
                <w:rFonts w:ascii="Tahoma" w:hAnsi="Tahoma" w:cs="Tahoma"/>
                <w:sz w:val="22"/>
                <w:szCs w:val="22"/>
              </w:rPr>
              <w:t xml:space="preserve">PS, </w:t>
            </w:r>
            <w:r w:rsidR="001F15E2">
              <w:rPr>
                <w:rFonts w:ascii="Tahoma" w:hAnsi="Tahoma" w:cs="Tahoma"/>
                <w:sz w:val="22"/>
                <w:szCs w:val="22"/>
              </w:rPr>
              <w:t>SH</w:t>
            </w:r>
            <w:r w:rsidR="00065762">
              <w:rPr>
                <w:rFonts w:ascii="Tahoma" w:hAnsi="Tahoma" w:cs="Tahoma"/>
                <w:sz w:val="22"/>
                <w:szCs w:val="22"/>
              </w:rPr>
              <w:t>, SC</w:t>
            </w:r>
            <w:r w:rsidR="001F15E2">
              <w:rPr>
                <w:rFonts w:ascii="Tahoma" w:hAnsi="Tahoma" w:cs="Tahoma"/>
                <w:sz w:val="22"/>
                <w:szCs w:val="22"/>
              </w:rPr>
              <w:t xml:space="preserve"> &amp; CO</w:t>
            </w:r>
            <w:r>
              <w:rPr>
                <w:rFonts w:ascii="Tahoma" w:hAnsi="Tahoma" w:cs="Tahoma"/>
                <w:sz w:val="22"/>
                <w:szCs w:val="22"/>
              </w:rPr>
              <w:t>.</w:t>
            </w:r>
            <w:r w:rsidR="003001D5">
              <w:rPr>
                <w:rFonts w:ascii="Tahoma" w:hAnsi="Tahoma" w:cs="Tahoma"/>
                <w:sz w:val="22"/>
                <w:szCs w:val="22"/>
              </w:rPr>
              <w:t xml:space="preserve">  </w:t>
            </w:r>
            <w:r w:rsidR="00065762">
              <w:rPr>
                <w:rFonts w:ascii="Tahoma" w:hAnsi="Tahoma" w:cs="Tahoma"/>
                <w:sz w:val="22"/>
                <w:szCs w:val="22"/>
              </w:rPr>
              <w:t xml:space="preserve">It was noted that </w:t>
            </w:r>
            <w:r w:rsidR="003001D5">
              <w:rPr>
                <w:rFonts w:ascii="Tahoma" w:hAnsi="Tahoma" w:cs="Tahoma"/>
                <w:sz w:val="22"/>
                <w:szCs w:val="22"/>
              </w:rPr>
              <w:t xml:space="preserve">Sam Billham </w:t>
            </w:r>
            <w:r w:rsidR="00065762">
              <w:rPr>
                <w:rFonts w:ascii="Tahoma" w:hAnsi="Tahoma" w:cs="Tahoma"/>
                <w:sz w:val="22"/>
                <w:szCs w:val="22"/>
              </w:rPr>
              <w:t xml:space="preserve">had </w:t>
            </w:r>
            <w:r w:rsidR="003001D5">
              <w:rPr>
                <w:rFonts w:ascii="Tahoma" w:hAnsi="Tahoma" w:cs="Tahoma"/>
                <w:sz w:val="22"/>
                <w:szCs w:val="22"/>
              </w:rPr>
              <w:t>resigned</w:t>
            </w:r>
            <w:r w:rsidR="00065762">
              <w:rPr>
                <w:rFonts w:ascii="Tahoma" w:hAnsi="Tahoma" w:cs="Tahoma"/>
                <w:sz w:val="22"/>
                <w:szCs w:val="22"/>
              </w:rPr>
              <w:t>.</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b/>
                <w:sz w:val="22"/>
                <w:szCs w:val="22"/>
              </w:rPr>
            </w:pPr>
          </w:p>
        </w:tc>
      </w:tr>
      <w:tr w:rsidR="00692F0B" w:rsidTr="00692F0B">
        <w:trPr>
          <w:trHeight w:val="152"/>
        </w:trPr>
        <w:tc>
          <w:tcPr>
            <w:tcW w:w="8755"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sz w:val="22"/>
                <w:szCs w:val="22"/>
              </w:rPr>
            </w:pPr>
            <w:r>
              <w:rPr>
                <w:rFonts w:ascii="Tahoma" w:hAnsi="Tahoma" w:cs="Tahoma"/>
                <w:sz w:val="22"/>
                <w:szCs w:val="22"/>
              </w:rPr>
              <w:t>1.2.</w:t>
            </w:r>
            <w:r>
              <w:rPr>
                <w:rFonts w:ascii="Tahoma" w:hAnsi="Tahoma" w:cs="Tahoma"/>
                <w:sz w:val="22"/>
                <w:szCs w:val="22"/>
              </w:rPr>
              <w:tab/>
              <w:t xml:space="preserve">To accept apologies for absence      </w:t>
            </w:r>
          </w:p>
          <w:p w:rsidR="00692F0B" w:rsidRDefault="00692F0B">
            <w:pPr>
              <w:rPr>
                <w:rFonts w:ascii="Tahoma" w:hAnsi="Tahoma" w:cs="Tahoma"/>
                <w:sz w:val="22"/>
                <w:szCs w:val="22"/>
              </w:rPr>
            </w:pPr>
          </w:p>
          <w:p w:rsidR="00692F0B" w:rsidRDefault="00692F0B">
            <w:pPr>
              <w:rPr>
                <w:rFonts w:ascii="Tahoma" w:hAnsi="Tahoma" w:cs="Tahoma"/>
                <w:sz w:val="22"/>
                <w:szCs w:val="22"/>
              </w:rPr>
            </w:pPr>
            <w:r>
              <w:rPr>
                <w:rFonts w:ascii="Tahoma" w:hAnsi="Tahoma" w:cs="Tahoma"/>
                <w:sz w:val="22"/>
                <w:szCs w:val="22"/>
              </w:rPr>
              <w:t xml:space="preserve">Apologies were accepted for </w:t>
            </w:r>
            <w:r w:rsidR="00B326DD">
              <w:rPr>
                <w:rFonts w:ascii="Tahoma" w:hAnsi="Tahoma" w:cs="Tahoma"/>
                <w:sz w:val="22"/>
                <w:szCs w:val="22"/>
              </w:rPr>
              <w:t xml:space="preserve">CEO, </w:t>
            </w:r>
            <w:r w:rsidR="00341125">
              <w:rPr>
                <w:rFonts w:ascii="Tahoma" w:hAnsi="Tahoma" w:cs="Tahoma"/>
                <w:sz w:val="22"/>
                <w:szCs w:val="22"/>
              </w:rPr>
              <w:t xml:space="preserve">PS, </w:t>
            </w:r>
            <w:r w:rsidR="001F15E2">
              <w:rPr>
                <w:rFonts w:ascii="Tahoma" w:hAnsi="Tahoma" w:cs="Tahoma"/>
                <w:sz w:val="22"/>
                <w:szCs w:val="22"/>
              </w:rPr>
              <w:t>SH</w:t>
            </w:r>
            <w:r w:rsidR="00065762">
              <w:rPr>
                <w:rFonts w:ascii="Tahoma" w:hAnsi="Tahoma" w:cs="Tahoma"/>
                <w:sz w:val="22"/>
                <w:szCs w:val="22"/>
              </w:rPr>
              <w:t xml:space="preserve">, SC </w:t>
            </w:r>
            <w:r w:rsidR="001F15E2">
              <w:rPr>
                <w:rFonts w:ascii="Tahoma" w:hAnsi="Tahoma" w:cs="Tahoma"/>
                <w:sz w:val="22"/>
                <w:szCs w:val="22"/>
              </w:rPr>
              <w:t xml:space="preserve"> &amp; CO</w:t>
            </w:r>
            <w:r>
              <w:rPr>
                <w:rFonts w:ascii="Tahoma" w:hAnsi="Tahoma" w:cs="Tahoma"/>
                <w:sz w:val="22"/>
                <w:szCs w:val="22"/>
              </w:rPr>
              <w:t>.</w:t>
            </w:r>
          </w:p>
          <w:p w:rsidR="00B326DD" w:rsidRDefault="00B326DD">
            <w:pPr>
              <w:rPr>
                <w:rFonts w:ascii="Tahoma" w:hAnsi="Tahoma" w:cs="Tahoma"/>
                <w:sz w:val="22"/>
                <w:szCs w:val="22"/>
              </w:rPr>
            </w:pP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b/>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E6E6E6"/>
            <w:hideMark/>
          </w:tcPr>
          <w:p w:rsidR="00692F0B" w:rsidRDefault="00692F0B">
            <w:pPr>
              <w:rPr>
                <w:rFonts w:ascii="Tahoma" w:hAnsi="Tahoma" w:cs="Tahoma"/>
                <w:b/>
                <w:sz w:val="22"/>
                <w:szCs w:val="22"/>
              </w:rPr>
            </w:pPr>
            <w:r>
              <w:rPr>
                <w:rFonts w:ascii="Tahoma" w:hAnsi="Tahoma" w:cs="Tahoma"/>
                <w:b/>
                <w:sz w:val="22"/>
                <w:szCs w:val="22"/>
              </w:rPr>
              <w:t xml:space="preserve">2. </w:t>
            </w:r>
            <w:r>
              <w:rPr>
                <w:rFonts w:ascii="Tahoma" w:hAnsi="Tahoma" w:cs="Tahoma"/>
                <w:b/>
                <w:sz w:val="22"/>
                <w:szCs w:val="22"/>
              </w:rPr>
              <w:tab/>
              <w:t>OUTSTANDING ACHIEVEMENT AWARDS</w:t>
            </w:r>
          </w:p>
        </w:tc>
        <w:tc>
          <w:tcPr>
            <w:tcW w:w="1443" w:type="dxa"/>
            <w:tcBorders>
              <w:top w:val="single" w:sz="4" w:space="0" w:color="auto"/>
              <w:left w:val="single" w:sz="4" w:space="0" w:color="auto"/>
              <w:bottom w:val="single" w:sz="4" w:space="0" w:color="auto"/>
              <w:right w:val="single" w:sz="4" w:space="0" w:color="auto"/>
            </w:tcBorders>
            <w:shd w:val="clear" w:color="auto" w:fill="E6E6E6"/>
          </w:tcPr>
          <w:p w:rsidR="00692F0B" w:rsidRDefault="00692F0B">
            <w:pPr>
              <w:jc w:val="center"/>
              <w:rPr>
                <w:rFonts w:ascii="Tahoma" w:hAnsi="Tahoma" w:cs="Tahoma"/>
                <w:b/>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FFFFFF" w:themeFill="background1"/>
          </w:tcPr>
          <w:p w:rsidR="00692F0B" w:rsidRDefault="00692F0B">
            <w:pPr>
              <w:rPr>
                <w:rFonts w:ascii="Tahoma" w:hAnsi="Tahoma" w:cs="Tahoma"/>
                <w:sz w:val="22"/>
                <w:szCs w:val="22"/>
              </w:rPr>
            </w:pPr>
            <w:r>
              <w:rPr>
                <w:rFonts w:ascii="Tahoma" w:hAnsi="Tahoma" w:cs="Tahoma"/>
                <w:sz w:val="22"/>
                <w:szCs w:val="22"/>
              </w:rPr>
              <w:t xml:space="preserve">2.1.     Presentation to Staff Nominee(s) </w:t>
            </w:r>
          </w:p>
          <w:p w:rsidR="00B326DD" w:rsidRDefault="00B326DD">
            <w:pPr>
              <w:rPr>
                <w:rFonts w:ascii="Tahoma" w:hAnsi="Tahoma" w:cs="Tahoma"/>
                <w:sz w:val="22"/>
                <w:szCs w:val="22"/>
              </w:rPr>
            </w:pPr>
          </w:p>
          <w:p w:rsidR="009D707A" w:rsidRDefault="009D707A">
            <w:pPr>
              <w:rPr>
                <w:rFonts w:ascii="Tahoma" w:hAnsi="Tahoma" w:cs="Tahoma"/>
                <w:sz w:val="22"/>
                <w:szCs w:val="22"/>
              </w:rPr>
            </w:pPr>
            <w:r>
              <w:rPr>
                <w:rFonts w:ascii="Tahoma" w:hAnsi="Tahoma" w:cs="Tahoma"/>
                <w:sz w:val="22"/>
                <w:szCs w:val="22"/>
              </w:rPr>
              <w:t>KA f</w:t>
            </w:r>
            <w:r w:rsidR="00B326DD">
              <w:rPr>
                <w:rFonts w:ascii="Tahoma" w:hAnsi="Tahoma" w:cs="Tahoma"/>
                <w:sz w:val="22"/>
                <w:szCs w:val="22"/>
              </w:rPr>
              <w:t>ormally</w:t>
            </w:r>
            <w:r>
              <w:rPr>
                <w:rFonts w:ascii="Tahoma" w:hAnsi="Tahoma" w:cs="Tahoma"/>
                <w:sz w:val="22"/>
                <w:szCs w:val="22"/>
              </w:rPr>
              <w:t xml:space="preserve"> </w:t>
            </w:r>
            <w:r w:rsidR="00E64E31">
              <w:rPr>
                <w:rFonts w:ascii="Tahoma" w:hAnsi="Tahoma" w:cs="Tahoma"/>
                <w:sz w:val="22"/>
                <w:szCs w:val="22"/>
              </w:rPr>
              <w:t xml:space="preserve">asked that </w:t>
            </w:r>
            <w:r>
              <w:rPr>
                <w:rFonts w:ascii="Tahoma" w:hAnsi="Tahoma" w:cs="Tahoma"/>
                <w:sz w:val="22"/>
                <w:szCs w:val="22"/>
              </w:rPr>
              <w:t xml:space="preserve">governors </w:t>
            </w:r>
            <w:r w:rsidR="00B326DD">
              <w:rPr>
                <w:rFonts w:ascii="Tahoma" w:hAnsi="Tahoma" w:cs="Tahoma"/>
                <w:sz w:val="22"/>
                <w:szCs w:val="22"/>
              </w:rPr>
              <w:t xml:space="preserve">recognise </w:t>
            </w:r>
            <w:r>
              <w:rPr>
                <w:rFonts w:ascii="Tahoma" w:hAnsi="Tahoma" w:cs="Tahoma"/>
                <w:sz w:val="22"/>
                <w:szCs w:val="22"/>
              </w:rPr>
              <w:t xml:space="preserve">the </w:t>
            </w:r>
            <w:r w:rsidR="00B326DD">
              <w:rPr>
                <w:rFonts w:ascii="Tahoma" w:hAnsi="Tahoma" w:cs="Tahoma"/>
                <w:sz w:val="22"/>
                <w:szCs w:val="22"/>
              </w:rPr>
              <w:t xml:space="preserve">2 </w:t>
            </w:r>
            <w:r>
              <w:rPr>
                <w:rFonts w:ascii="Tahoma" w:hAnsi="Tahoma" w:cs="Tahoma"/>
                <w:sz w:val="22"/>
                <w:szCs w:val="22"/>
              </w:rPr>
              <w:t xml:space="preserve">nominated </w:t>
            </w:r>
            <w:r w:rsidR="00B326DD">
              <w:rPr>
                <w:rFonts w:ascii="Tahoma" w:hAnsi="Tahoma" w:cs="Tahoma"/>
                <w:sz w:val="22"/>
                <w:szCs w:val="22"/>
              </w:rPr>
              <w:t>members</w:t>
            </w:r>
            <w:r>
              <w:rPr>
                <w:rFonts w:ascii="Tahoma" w:hAnsi="Tahoma" w:cs="Tahoma"/>
                <w:sz w:val="22"/>
                <w:szCs w:val="22"/>
              </w:rPr>
              <w:t xml:space="preserve"> of staff. </w:t>
            </w:r>
          </w:p>
          <w:p w:rsidR="009D707A" w:rsidRDefault="009D707A">
            <w:pPr>
              <w:rPr>
                <w:rFonts w:ascii="Tahoma" w:hAnsi="Tahoma" w:cs="Tahoma"/>
                <w:sz w:val="22"/>
                <w:szCs w:val="22"/>
              </w:rPr>
            </w:pPr>
          </w:p>
          <w:p w:rsidR="009D707A" w:rsidRDefault="009D707A">
            <w:pPr>
              <w:rPr>
                <w:rFonts w:ascii="Tahoma" w:hAnsi="Tahoma" w:cs="Tahoma"/>
                <w:sz w:val="22"/>
                <w:szCs w:val="22"/>
              </w:rPr>
            </w:pPr>
            <w:r>
              <w:rPr>
                <w:rFonts w:ascii="Tahoma" w:hAnsi="Tahoma" w:cs="Tahoma"/>
                <w:sz w:val="22"/>
                <w:szCs w:val="22"/>
              </w:rPr>
              <w:t xml:space="preserve">KA detailed that </w:t>
            </w:r>
            <w:r w:rsidR="00B326DD">
              <w:rPr>
                <w:rFonts w:ascii="Tahoma" w:hAnsi="Tahoma" w:cs="Tahoma"/>
                <w:sz w:val="22"/>
                <w:szCs w:val="22"/>
              </w:rPr>
              <w:t>Steve Barton</w:t>
            </w:r>
            <w:r>
              <w:rPr>
                <w:rFonts w:ascii="Tahoma" w:hAnsi="Tahoma" w:cs="Tahoma"/>
                <w:sz w:val="22"/>
                <w:szCs w:val="22"/>
              </w:rPr>
              <w:t xml:space="preserve"> was the first recipient</w:t>
            </w:r>
            <w:r w:rsidR="00B326DD">
              <w:rPr>
                <w:rFonts w:ascii="Tahoma" w:hAnsi="Tahoma" w:cs="Tahoma"/>
                <w:sz w:val="22"/>
                <w:szCs w:val="22"/>
              </w:rPr>
              <w:t xml:space="preserve">, due to </w:t>
            </w:r>
            <w:r>
              <w:rPr>
                <w:rFonts w:ascii="Tahoma" w:hAnsi="Tahoma" w:cs="Tahoma"/>
                <w:sz w:val="22"/>
                <w:szCs w:val="22"/>
              </w:rPr>
              <w:t xml:space="preserve">the </w:t>
            </w:r>
            <w:r w:rsidR="00B326DD">
              <w:rPr>
                <w:rFonts w:ascii="Tahoma" w:hAnsi="Tahoma" w:cs="Tahoma"/>
                <w:sz w:val="22"/>
                <w:szCs w:val="22"/>
              </w:rPr>
              <w:t xml:space="preserve">Arts </w:t>
            </w:r>
            <w:r>
              <w:rPr>
                <w:rFonts w:ascii="Tahoma" w:hAnsi="Tahoma" w:cs="Tahoma"/>
                <w:sz w:val="22"/>
                <w:szCs w:val="22"/>
              </w:rPr>
              <w:t>silver award</w:t>
            </w:r>
            <w:r w:rsidR="00B326DD">
              <w:rPr>
                <w:rFonts w:ascii="Tahoma" w:hAnsi="Tahoma" w:cs="Tahoma"/>
                <w:sz w:val="22"/>
                <w:szCs w:val="22"/>
              </w:rPr>
              <w:t xml:space="preserve"> he ha</w:t>
            </w:r>
            <w:r>
              <w:rPr>
                <w:rFonts w:ascii="Tahoma" w:hAnsi="Tahoma" w:cs="Tahoma"/>
                <w:sz w:val="22"/>
                <w:szCs w:val="22"/>
              </w:rPr>
              <w:t xml:space="preserve">s </w:t>
            </w:r>
            <w:r w:rsidR="00B326DD">
              <w:rPr>
                <w:rFonts w:ascii="Tahoma" w:hAnsi="Tahoma" w:cs="Tahoma"/>
                <w:sz w:val="22"/>
                <w:szCs w:val="22"/>
              </w:rPr>
              <w:t>driven and co-ordinated</w:t>
            </w:r>
            <w:r>
              <w:rPr>
                <w:rFonts w:ascii="Tahoma" w:hAnsi="Tahoma" w:cs="Tahoma"/>
                <w:sz w:val="22"/>
                <w:szCs w:val="22"/>
              </w:rPr>
              <w:t xml:space="preserve"> and how due to his impending</w:t>
            </w:r>
            <w:r w:rsidR="00B326DD">
              <w:rPr>
                <w:rFonts w:ascii="Tahoma" w:hAnsi="Tahoma" w:cs="Tahoma"/>
                <w:sz w:val="22"/>
                <w:szCs w:val="22"/>
              </w:rPr>
              <w:t xml:space="preserve"> retir</w:t>
            </w:r>
            <w:r>
              <w:rPr>
                <w:rFonts w:ascii="Tahoma" w:hAnsi="Tahoma" w:cs="Tahoma"/>
                <w:sz w:val="22"/>
                <w:szCs w:val="22"/>
              </w:rPr>
              <w:t xml:space="preserve">ement in the summer they had also nominated him </w:t>
            </w:r>
            <w:r w:rsidR="00B326DD">
              <w:rPr>
                <w:rFonts w:ascii="Tahoma" w:hAnsi="Tahoma" w:cs="Tahoma"/>
                <w:sz w:val="22"/>
                <w:szCs w:val="22"/>
              </w:rPr>
              <w:t xml:space="preserve">for </w:t>
            </w:r>
            <w:r>
              <w:rPr>
                <w:rFonts w:ascii="Tahoma" w:hAnsi="Tahoma" w:cs="Tahoma"/>
                <w:sz w:val="22"/>
                <w:szCs w:val="22"/>
              </w:rPr>
              <w:t xml:space="preserve">a </w:t>
            </w:r>
            <w:r w:rsidR="00B326DD">
              <w:rPr>
                <w:rFonts w:ascii="Tahoma" w:hAnsi="Tahoma" w:cs="Tahoma"/>
                <w:sz w:val="22"/>
                <w:szCs w:val="22"/>
              </w:rPr>
              <w:t xml:space="preserve">TES lifetime achievement award. </w:t>
            </w:r>
          </w:p>
          <w:p w:rsidR="009D707A" w:rsidRDefault="009D707A">
            <w:pPr>
              <w:rPr>
                <w:rFonts w:ascii="Tahoma" w:hAnsi="Tahoma" w:cs="Tahoma"/>
                <w:sz w:val="22"/>
                <w:szCs w:val="22"/>
              </w:rPr>
            </w:pPr>
          </w:p>
          <w:p w:rsidR="00B326DD" w:rsidRDefault="00B326DD">
            <w:pPr>
              <w:rPr>
                <w:rFonts w:ascii="Tahoma" w:hAnsi="Tahoma" w:cs="Tahoma"/>
                <w:sz w:val="22"/>
                <w:szCs w:val="22"/>
              </w:rPr>
            </w:pPr>
            <w:r>
              <w:rPr>
                <w:rFonts w:ascii="Tahoma" w:hAnsi="Tahoma" w:cs="Tahoma"/>
                <w:sz w:val="22"/>
                <w:szCs w:val="22"/>
              </w:rPr>
              <w:t xml:space="preserve">KA </w:t>
            </w:r>
            <w:r w:rsidR="00FB14AB">
              <w:rPr>
                <w:rFonts w:ascii="Tahoma" w:hAnsi="Tahoma" w:cs="Tahoma"/>
                <w:sz w:val="22"/>
                <w:szCs w:val="22"/>
              </w:rPr>
              <w:t xml:space="preserve">also went on to </w:t>
            </w:r>
            <w:r w:rsidR="009D707A">
              <w:rPr>
                <w:rFonts w:ascii="Tahoma" w:hAnsi="Tahoma" w:cs="Tahoma"/>
                <w:sz w:val="22"/>
                <w:szCs w:val="22"/>
              </w:rPr>
              <w:t xml:space="preserve">reveal </w:t>
            </w:r>
            <w:r>
              <w:rPr>
                <w:rFonts w:ascii="Tahoma" w:hAnsi="Tahoma" w:cs="Tahoma"/>
                <w:sz w:val="22"/>
                <w:szCs w:val="22"/>
              </w:rPr>
              <w:t xml:space="preserve">Ellie </w:t>
            </w:r>
            <w:r w:rsidR="00FB14AB">
              <w:rPr>
                <w:rFonts w:ascii="Tahoma" w:hAnsi="Tahoma" w:cs="Tahoma"/>
                <w:sz w:val="22"/>
                <w:szCs w:val="22"/>
              </w:rPr>
              <w:t>A</w:t>
            </w:r>
            <w:r>
              <w:rPr>
                <w:rFonts w:ascii="Tahoma" w:hAnsi="Tahoma" w:cs="Tahoma"/>
                <w:sz w:val="22"/>
                <w:szCs w:val="22"/>
              </w:rPr>
              <w:t>sperry</w:t>
            </w:r>
            <w:r w:rsidR="009D707A">
              <w:rPr>
                <w:rFonts w:ascii="Tahoma" w:hAnsi="Tahoma" w:cs="Tahoma"/>
                <w:sz w:val="22"/>
                <w:szCs w:val="22"/>
              </w:rPr>
              <w:t>, a</w:t>
            </w:r>
            <w:r>
              <w:rPr>
                <w:rFonts w:ascii="Tahoma" w:hAnsi="Tahoma" w:cs="Tahoma"/>
                <w:sz w:val="22"/>
                <w:szCs w:val="22"/>
              </w:rPr>
              <w:t xml:space="preserve"> L</w:t>
            </w:r>
            <w:r w:rsidR="009D707A">
              <w:rPr>
                <w:rFonts w:ascii="Tahoma" w:hAnsi="Tahoma" w:cs="Tahoma"/>
                <w:sz w:val="22"/>
                <w:szCs w:val="22"/>
              </w:rPr>
              <w:t xml:space="preserve">evel </w:t>
            </w:r>
            <w:r>
              <w:rPr>
                <w:rFonts w:ascii="Tahoma" w:hAnsi="Tahoma" w:cs="Tahoma"/>
                <w:sz w:val="22"/>
                <w:szCs w:val="22"/>
              </w:rPr>
              <w:t>3 T</w:t>
            </w:r>
            <w:r w:rsidR="009D707A">
              <w:rPr>
                <w:rFonts w:ascii="Tahoma" w:hAnsi="Tahoma" w:cs="Tahoma"/>
                <w:sz w:val="22"/>
                <w:szCs w:val="22"/>
              </w:rPr>
              <w:t xml:space="preserve">eaching </w:t>
            </w:r>
            <w:r>
              <w:rPr>
                <w:rFonts w:ascii="Tahoma" w:hAnsi="Tahoma" w:cs="Tahoma"/>
                <w:sz w:val="22"/>
                <w:szCs w:val="22"/>
              </w:rPr>
              <w:t>A</w:t>
            </w:r>
            <w:r w:rsidR="009D707A">
              <w:rPr>
                <w:rFonts w:ascii="Tahoma" w:hAnsi="Tahoma" w:cs="Tahoma"/>
                <w:sz w:val="22"/>
                <w:szCs w:val="22"/>
              </w:rPr>
              <w:t>ssistant was the second nominee for her being a flexible member of staff who has been</w:t>
            </w:r>
            <w:r>
              <w:rPr>
                <w:rFonts w:ascii="Tahoma" w:hAnsi="Tahoma" w:cs="Tahoma"/>
                <w:sz w:val="22"/>
                <w:szCs w:val="22"/>
              </w:rPr>
              <w:t xml:space="preserve"> extremely supportive of behaviour support across</w:t>
            </w:r>
            <w:r w:rsidR="009D707A">
              <w:rPr>
                <w:rFonts w:ascii="Tahoma" w:hAnsi="Tahoma" w:cs="Tahoma"/>
                <w:sz w:val="22"/>
                <w:szCs w:val="22"/>
              </w:rPr>
              <w:t xml:space="preserve"> the</w:t>
            </w:r>
            <w:r>
              <w:rPr>
                <w:rFonts w:ascii="Tahoma" w:hAnsi="Tahoma" w:cs="Tahoma"/>
                <w:sz w:val="22"/>
                <w:szCs w:val="22"/>
              </w:rPr>
              <w:t xml:space="preserve"> school </w:t>
            </w:r>
            <w:r w:rsidR="009D707A">
              <w:rPr>
                <w:rFonts w:ascii="Tahoma" w:hAnsi="Tahoma" w:cs="Tahoma"/>
                <w:sz w:val="22"/>
                <w:szCs w:val="22"/>
              </w:rPr>
              <w:t xml:space="preserve">and has had an all-round </w:t>
            </w:r>
            <w:r w:rsidR="00FB14AB">
              <w:rPr>
                <w:rFonts w:ascii="Tahoma" w:hAnsi="Tahoma" w:cs="Tahoma"/>
                <w:sz w:val="22"/>
                <w:szCs w:val="22"/>
              </w:rPr>
              <w:t xml:space="preserve">positive impact in school life. </w:t>
            </w:r>
          </w:p>
          <w:p w:rsidR="00FB14AB" w:rsidRDefault="00FB14AB">
            <w:pPr>
              <w:rPr>
                <w:rFonts w:ascii="Tahoma" w:hAnsi="Tahoma" w:cs="Tahoma"/>
                <w:sz w:val="22"/>
                <w:szCs w:val="22"/>
              </w:rPr>
            </w:pPr>
          </w:p>
          <w:p w:rsidR="00FB14AB" w:rsidRDefault="00FB14AB">
            <w:pPr>
              <w:rPr>
                <w:rFonts w:ascii="Tahoma" w:hAnsi="Tahoma" w:cs="Tahoma"/>
                <w:sz w:val="22"/>
                <w:szCs w:val="22"/>
              </w:rPr>
            </w:pPr>
            <w:r>
              <w:rPr>
                <w:rFonts w:ascii="Tahoma" w:hAnsi="Tahoma" w:cs="Tahoma"/>
                <w:sz w:val="22"/>
                <w:szCs w:val="22"/>
              </w:rPr>
              <w:t>JH</w:t>
            </w:r>
            <w:r w:rsidR="009D707A">
              <w:rPr>
                <w:rFonts w:ascii="Tahoma" w:hAnsi="Tahoma" w:cs="Tahoma"/>
                <w:sz w:val="22"/>
                <w:szCs w:val="22"/>
              </w:rPr>
              <w:t xml:space="preserve"> </w:t>
            </w:r>
            <w:r w:rsidR="00E64E31">
              <w:rPr>
                <w:rFonts w:ascii="Tahoma" w:hAnsi="Tahoma" w:cs="Tahoma"/>
                <w:sz w:val="22"/>
                <w:szCs w:val="22"/>
              </w:rPr>
              <w:t>asked that</w:t>
            </w:r>
            <w:r w:rsidR="009D707A">
              <w:rPr>
                <w:rFonts w:ascii="Tahoma" w:hAnsi="Tahoma" w:cs="Tahoma"/>
                <w:sz w:val="22"/>
                <w:szCs w:val="22"/>
              </w:rPr>
              <w:t xml:space="preserve"> congratulations</w:t>
            </w:r>
            <w:r w:rsidR="00E64E31">
              <w:rPr>
                <w:rFonts w:ascii="Tahoma" w:hAnsi="Tahoma" w:cs="Tahoma"/>
                <w:sz w:val="22"/>
                <w:szCs w:val="22"/>
              </w:rPr>
              <w:t xml:space="preserve"> from the LGB be passed</w:t>
            </w:r>
            <w:r w:rsidR="009D707A">
              <w:rPr>
                <w:rFonts w:ascii="Tahoma" w:hAnsi="Tahoma" w:cs="Tahoma"/>
                <w:sz w:val="22"/>
                <w:szCs w:val="22"/>
              </w:rPr>
              <w:t xml:space="preserve"> to the staff nominees concerned.</w:t>
            </w:r>
          </w:p>
          <w:p w:rsidR="00692F0B" w:rsidRDefault="00692F0B">
            <w:pPr>
              <w:pStyle w:val="ListParagraph"/>
              <w:ind w:left="0"/>
              <w:rPr>
                <w:rFonts w:ascii="Tahoma" w:hAnsi="Tahoma" w:cs="Tahoma"/>
                <w:b/>
              </w:rPr>
            </w:pPr>
          </w:p>
        </w:tc>
        <w:tc>
          <w:tcPr>
            <w:tcW w:w="1443" w:type="dxa"/>
            <w:tcBorders>
              <w:top w:val="single" w:sz="4" w:space="0" w:color="auto"/>
              <w:left w:val="single" w:sz="4" w:space="0" w:color="auto"/>
              <w:bottom w:val="single" w:sz="4" w:space="0" w:color="auto"/>
              <w:right w:val="single" w:sz="4" w:space="0" w:color="auto"/>
            </w:tcBorders>
            <w:shd w:val="clear" w:color="auto" w:fill="FFFFFF" w:themeFill="background1"/>
          </w:tcPr>
          <w:p w:rsidR="00692F0B" w:rsidRDefault="00692F0B">
            <w:pPr>
              <w:jc w:val="center"/>
              <w:rPr>
                <w:rFonts w:ascii="Tahoma" w:hAnsi="Tahoma" w:cs="Tahoma"/>
                <w:b/>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92F0B" w:rsidRDefault="00692F0B">
            <w:pPr>
              <w:rPr>
                <w:rFonts w:ascii="Tahoma" w:hAnsi="Tahoma" w:cs="Tahoma"/>
                <w:b/>
              </w:rPr>
            </w:pPr>
            <w:r>
              <w:rPr>
                <w:rFonts w:ascii="Tahoma" w:hAnsi="Tahoma" w:cs="Tahoma"/>
                <w:b/>
                <w:sz w:val="22"/>
                <w:szCs w:val="22"/>
              </w:rPr>
              <w:t xml:space="preserve">3. </w:t>
            </w:r>
            <w:r>
              <w:rPr>
                <w:rFonts w:ascii="Tahoma" w:hAnsi="Tahoma" w:cs="Tahoma"/>
                <w:b/>
                <w:sz w:val="22"/>
                <w:szCs w:val="22"/>
              </w:rPr>
              <w:tab/>
            </w:r>
            <w:r>
              <w:rPr>
                <w:rFonts w:ascii="Tahoma" w:hAnsi="Tahoma" w:cs="Tahoma"/>
                <w:b/>
              </w:rPr>
              <w:t xml:space="preserve"> ITEMS OF URGENT BUSINESS</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2F0B" w:rsidRDefault="00692F0B">
            <w:pPr>
              <w:jc w:val="center"/>
              <w:rPr>
                <w:rFonts w:ascii="Tahoma" w:hAnsi="Tahoma" w:cs="Tahoma"/>
                <w:b/>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Default="00692F0B">
            <w:pPr>
              <w:jc w:val="both"/>
              <w:rPr>
                <w:rFonts w:ascii="Tahoma" w:hAnsi="Tahoma" w:cs="Tahoma"/>
                <w:sz w:val="22"/>
                <w:szCs w:val="22"/>
              </w:rPr>
            </w:pPr>
            <w:r>
              <w:rPr>
                <w:rFonts w:ascii="Tahoma" w:hAnsi="Tahoma" w:cs="Tahoma"/>
                <w:sz w:val="22"/>
                <w:szCs w:val="22"/>
              </w:rPr>
              <w:t>3.1.    Chair to determine any items of urgent business to be considered Chair to   determine any items of urgent business</w:t>
            </w:r>
          </w:p>
          <w:p w:rsidR="00692F0B" w:rsidRDefault="00692F0B">
            <w:pPr>
              <w:pStyle w:val="ListParagraph"/>
              <w:ind w:left="630"/>
              <w:rPr>
                <w:rFonts w:ascii="Tahoma" w:hAnsi="Tahoma" w:cs="Tahoma"/>
              </w:rPr>
            </w:pPr>
          </w:p>
          <w:p w:rsidR="00692F0B" w:rsidRDefault="00692F0B">
            <w:pPr>
              <w:rPr>
                <w:rFonts w:ascii="Tahoma" w:hAnsi="Tahoma" w:cs="Tahoma"/>
                <w:sz w:val="22"/>
                <w:szCs w:val="22"/>
              </w:rPr>
            </w:pPr>
            <w:r>
              <w:rPr>
                <w:rFonts w:ascii="Tahoma" w:hAnsi="Tahoma" w:cs="Tahoma"/>
                <w:sz w:val="22"/>
                <w:szCs w:val="22"/>
              </w:rPr>
              <w:t xml:space="preserve">None. </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b/>
                <w:sz w:val="22"/>
                <w:szCs w:val="22"/>
              </w:rPr>
            </w:pPr>
          </w:p>
        </w:tc>
      </w:tr>
      <w:tr w:rsidR="00692F0B" w:rsidTr="00692F0B">
        <w:trPr>
          <w:trHeight w:val="467"/>
        </w:trPr>
        <w:tc>
          <w:tcPr>
            <w:tcW w:w="8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92F0B" w:rsidRDefault="00692F0B">
            <w:pPr>
              <w:rPr>
                <w:rFonts w:ascii="Tahoma" w:hAnsi="Tahoma" w:cs="Tahoma"/>
                <w:b/>
                <w:sz w:val="22"/>
                <w:szCs w:val="22"/>
              </w:rPr>
            </w:pPr>
            <w:r>
              <w:rPr>
                <w:rFonts w:ascii="Tahoma" w:hAnsi="Tahoma" w:cs="Tahoma"/>
                <w:b/>
                <w:sz w:val="22"/>
                <w:szCs w:val="22"/>
              </w:rPr>
              <w:t>4.</w:t>
            </w:r>
            <w:r>
              <w:rPr>
                <w:rFonts w:ascii="Tahoma" w:hAnsi="Tahoma" w:cs="Tahoma"/>
                <w:b/>
                <w:sz w:val="22"/>
                <w:szCs w:val="22"/>
              </w:rPr>
              <w:tab/>
              <w:t>DECLARATION OF INTERESTS</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2F0B" w:rsidRDefault="00692F0B">
            <w:pPr>
              <w:jc w:val="center"/>
              <w:rPr>
                <w:rFonts w:ascii="Tahoma" w:hAnsi="Tahoma" w:cs="Tahoma"/>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Default="00692F0B">
            <w:pPr>
              <w:ind w:left="731" w:hanging="731"/>
              <w:jc w:val="both"/>
              <w:rPr>
                <w:rFonts w:ascii="Tahoma" w:hAnsi="Tahoma" w:cs="Tahoma"/>
                <w:sz w:val="22"/>
                <w:szCs w:val="22"/>
              </w:rPr>
            </w:pPr>
            <w:r>
              <w:rPr>
                <w:rFonts w:ascii="Tahoma" w:hAnsi="Tahoma" w:cs="Tahoma"/>
                <w:sz w:val="22"/>
                <w:szCs w:val="22"/>
              </w:rPr>
              <w:t>4.1.</w:t>
            </w:r>
            <w:r>
              <w:rPr>
                <w:rFonts w:ascii="Tahoma" w:hAnsi="Tahoma" w:cs="Tahoma"/>
                <w:sz w:val="22"/>
                <w:szCs w:val="22"/>
              </w:rPr>
              <w:tab/>
              <w:t>Individual Governors to declare any personal, business or other governance interests on any item on the agenda</w:t>
            </w:r>
          </w:p>
          <w:p w:rsidR="00692F0B" w:rsidRDefault="00692F0B">
            <w:pPr>
              <w:rPr>
                <w:rFonts w:ascii="Tahoma" w:hAnsi="Tahoma" w:cs="Tahoma"/>
                <w:sz w:val="22"/>
                <w:szCs w:val="22"/>
              </w:rPr>
            </w:pPr>
          </w:p>
          <w:p w:rsidR="00692F0B" w:rsidRDefault="00692F0B">
            <w:pPr>
              <w:rPr>
                <w:rFonts w:ascii="Tahoma" w:hAnsi="Tahoma" w:cs="Tahoma"/>
                <w:sz w:val="22"/>
                <w:szCs w:val="22"/>
              </w:rPr>
            </w:pPr>
            <w:r>
              <w:rPr>
                <w:rFonts w:ascii="Tahoma" w:hAnsi="Tahoma" w:cs="Tahoma"/>
                <w:sz w:val="22"/>
                <w:szCs w:val="22"/>
              </w:rPr>
              <w:t>There were no declarations received.</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sz w:val="22"/>
                <w:szCs w:val="22"/>
              </w:rPr>
            </w:pPr>
          </w:p>
        </w:tc>
      </w:tr>
      <w:tr w:rsidR="00692F0B" w:rsidTr="00692F0B">
        <w:trPr>
          <w:trHeight w:val="541"/>
        </w:trPr>
        <w:tc>
          <w:tcPr>
            <w:tcW w:w="8755" w:type="dxa"/>
            <w:tcBorders>
              <w:top w:val="single" w:sz="4" w:space="0" w:color="auto"/>
              <w:left w:val="single" w:sz="4" w:space="0" w:color="auto"/>
              <w:bottom w:val="single" w:sz="4" w:space="0" w:color="auto"/>
              <w:right w:val="single" w:sz="4" w:space="0" w:color="auto"/>
            </w:tcBorders>
            <w:shd w:val="clear" w:color="auto" w:fill="E6E6E6"/>
            <w:hideMark/>
          </w:tcPr>
          <w:p w:rsidR="00692F0B" w:rsidRDefault="00692F0B">
            <w:pPr>
              <w:rPr>
                <w:rFonts w:ascii="Tahoma" w:hAnsi="Tahoma" w:cs="Tahoma"/>
                <w:b/>
                <w:sz w:val="22"/>
                <w:szCs w:val="22"/>
              </w:rPr>
            </w:pPr>
            <w:r>
              <w:rPr>
                <w:rFonts w:ascii="Tahoma" w:hAnsi="Tahoma" w:cs="Tahoma"/>
                <w:b/>
                <w:sz w:val="22"/>
                <w:szCs w:val="22"/>
              </w:rPr>
              <w:t>5.</w:t>
            </w:r>
            <w:r>
              <w:rPr>
                <w:rFonts w:ascii="Tahoma" w:hAnsi="Tahoma" w:cs="Tahoma"/>
                <w:b/>
                <w:sz w:val="22"/>
                <w:szCs w:val="22"/>
              </w:rPr>
              <w:tab/>
            </w:r>
            <w:r w:rsidR="00A24BEE">
              <w:rPr>
                <w:rFonts w:ascii="Tahoma" w:hAnsi="Tahoma" w:cs="Tahoma"/>
                <w:b/>
                <w:sz w:val="22"/>
                <w:szCs w:val="22"/>
              </w:rPr>
              <w:t xml:space="preserve">KELFORD </w:t>
            </w:r>
            <w:r>
              <w:rPr>
                <w:rFonts w:ascii="Tahoma" w:hAnsi="Tahoma" w:cs="Tahoma"/>
                <w:b/>
                <w:sz w:val="22"/>
                <w:szCs w:val="22"/>
              </w:rPr>
              <w:t xml:space="preserve">SCHOOL LOCAL GOVERNING BODY MINUTES </w:t>
            </w:r>
          </w:p>
        </w:tc>
        <w:tc>
          <w:tcPr>
            <w:tcW w:w="1443" w:type="dxa"/>
            <w:tcBorders>
              <w:top w:val="single" w:sz="4" w:space="0" w:color="auto"/>
              <w:left w:val="single" w:sz="4" w:space="0" w:color="auto"/>
              <w:bottom w:val="single" w:sz="4" w:space="0" w:color="auto"/>
              <w:right w:val="single" w:sz="4" w:space="0" w:color="auto"/>
            </w:tcBorders>
            <w:shd w:val="clear" w:color="auto" w:fill="E6E6E6"/>
          </w:tcPr>
          <w:p w:rsidR="00692F0B" w:rsidRDefault="00692F0B">
            <w:pPr>
              <w:jc w:val="center"/>
              <w:rPr>
                <w:rFonts w:ascii="Tahoma" w:hAnsi="Tahoma" w:cs="Tahoma"/>
                <w:sz w:val="22"/>
                <w:szCs w:val="22"/>
              </w:rPr>
            </w:pPr>
          </w:p>
        </w:tc>
      </w:tr>
      <w:tr w:rsidR="00692F0B" w:rsidTr="00692F0B">
        <w:trPr>
          <w:trHeight w:val="861"/>
        </w:trPr>
        <w:tc>
          <w:tcPr>
            <w:tcW w:w="8755"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sz w:val="22"/>
                <w:szCs w:val="22"/>
              </w:rPr>
            </w:pPr>
            <w:r>
              <w:rPr>
                <w:rFonts w:ascii="Tahoma" w:hAnsi="Tahoma" w:cs="Tahoma"/>
                <w:sz w:val="22"/>
                <w:szCs w:val="22"/>
              </w:rPr>
              <w:t>5.1.</w:t>
            </w:r>
            <w:r>
              <w:rPr>
                <w:rFonts w:ascii="Tahoma" w:hAnsi="Tahoma" w:cs="Tahoma"/>
                <w:sz w:val="22"/>
                <w:szCs w:val="22"/>
              </w:rPr>
              <w:tab/>
              <w:t xml:space="preserve">To approve the minutes of the following meeting: </w:t>
            </w:r>
          </w:p>
          <w:p w:rsidR="00FB14AB" w:rsidRDefault="00FB14AB">
            <w:pPr>
              <w:rPr>
                <w:rFonts w:ascii="Tahoma" w:hAnsi="Tahoma" w:cs="Tahoma"/>
                <w:sz w:val="22"/>
                <w:szCs w:val="22"/>
              </w:rPr>
            </w:pPr>
          </w:p>
          <w:p w:rsidR="00FB14AB" w:rsidRDefault="00FB14AB">
            <w:pPr>
              <w:rPr>
                <w:rFonts w:ascii="Tahoma" w:hAnsi="Tahoma" w:cs="Tahoma"/>
                <w:sz w:val="22"/>
                <w:szCs w:val="22"/>
              </w:rPr>
            </w:pPr>
            <w:r>
              <w:rPr>
                <w:rFonts w:ascii="Tahoma" w:hAnsi="Tahoma" w:cs="Tahoma"/>
                <w:sz w:val="22"/>
                <w:szCs w:val="22"/>
              </w:rPr>
              <w:t xml:space="preserve">PK </w:t>
            </w:r>
            <w:r w:rsidR="009D707A">
              <w:rPr>
                <w:rFonts w:ascii="Tahoma" w:hAnsi="Tahoma" w:cs="Tahoma"/>
                <w:sz w:val="22"/>
                <w:szCs w:val="22"/>
              </w:rPr>
              <w:t xml:space="preserve">asked whether the </w:t>
            </w:r>
            <w:r>
              <w:rPr>
                <w:rFonts w:ascii="Tahoma" w:hAnsi="Tahoma" w:cs="Tahoma"/>
                <w:sz w:val="22"/>
                <w:szCs w:val="22"/>
              </w:rPr>
              <w:t xml:space="preserve">communication </w:t>
            </w:r>
            <w:r w:rsidR="009D707A">
              <w:rPr>
                <w:rFonts w:ascii="Tahoma" w:hAnsi="Tahoma" w:cs="Tahoma"/>
                <w:sz w:val="22"/>
                <w:szCs w:val="22"/>
              </w:rPr>
              <w:t>regards</w:t>
            </w:r>
            <w:r>
              <w:rPr>
                <w:rFonts w:ascii="Tahoma" w:hAnsi="Tahoma" w:cs="Tahoma"/>
                <w:sz w:val="22"/>
                <w:szCs w:val="22"/>
              </w:rPr>
              <w:t xml:space="preserve"> pho</w:t>
            </w:r>
            <w:r w:rsidR="009D707A">
              <w:rPr>
                <w:rFonts w:ascii="Tahoma" w:hAnsi="Tahoma" w:cs="Tahoma"/>
                <w:sz w:val="22"/>
                <w:szCs w:val="22"/>
              </w:rPr>
              <w:t>ni</w:t>
            </w:r>
            <w:r>
              <w:rPr>
                <w:rFonts w:ascii="Tahoma" w:hAnsi="Tahoma" w:cs="Tahoma"/>
                <w:sz w:val="22"/>
                <w:szCs w:val="22"/>
              </w:rPr>
              <w:t>cs work</w:t>
            </w:r>
            <w:r w:rsidR="009D707A">
              <w:rPr>
                <w:rFonts w:ascii="Tahoma" w:hAnsi="Tahoma" w:cs="Tahoma"/>
                <w:sz w:val="22"/>
                <w:szCs w:val="22"/>
              </w:rPr>
              <w:t xml:space="preserve"> </w:t>
            </w:r>
            <w:r>
              <w:rPr>
                <w:rFonts w:ascii="Tahoma" w:hAnsi="Tahoma" w:cs="Tahoma"/>
                <w:sz w:val="22"/>
                <w:szCs w:val="22"/>
              </w:rPr>
              <w:t>ha</w:t>
            </w:r>
            <w:r w:rsidR="009D707A">
              <w:rPr>
                <w:rFonts w:ascii="Tahoma" w:hAnsi="Tahoma" w:cs="Tahoma"/>
                <w:sz w:val="22"/>
                <w:szCs w:val="22"/>
              </w:rPr>
              <w:t>d</w:t>
            </w:r>
            <w:r>
              <w:rPr>
                <w:rFonts w:ascii="Tahoma" w:hAnsi="Tahoma" w:cs="Tahoma"/>
                <w:sz w:val="22"/>
                <w:szCs w:val="22"/>
              </w:rPr>
              <w:t xml:space="preserve"> </w:t>
            </w:r>
            <w:r w:rsidR="009D707A">
              <w:rPr>
                <w:rFonts w:ascii="Tahoma" w:hAnsi="Tahoma" w:cs="Tahoma"/>
                <w:sz w:val="22"/>
                <w:szCs w:val="22"/>
              </w:rPr>
              <w:t>taken place?</w:t>
            </w:r>
            <w:r>
              <w:rPr>
                <w:rFonts w:ascii="Tahoma" w:hAnsi="Tahoma" w:cs="Tahoma"/>
                <w:sz w:val="22"/>
                <w:szCs w:val="22"/>
              </w:rPr>
              <w:t xml:space="preserve"> KA</w:t>
            </w:r>
            <w:r w:rsidR="009D707A">
              <w:rPr>
                <w:rFonts w:ascii="Tahoma" w:hAnsi="Tahoma" w:cs="Tahoma"/>
                <w:sz w:val="22"/>
                <w:szCs w:val="22"/>
              </w:rPr>
              <w:t xml:space="preserve"> confirmed this would go ahead in the</w:t>
            </w:r>
            <w:r>
              <w:rPr>
                <w:rFonts w:ascii="Tahoma" w:hAnsi="Tahoma" w:cs="Tahoma"/>
                <w:sz w:val="22"/>
                <w:szCs w:val="22"/>
              </w:rPr>
              <w:t xml:space="preserve"> summer term</w:t>
            </w:r>
            <w:r w:rsidR="009D707A">
              <w:rPr>
                <w:rFonts w:ascii="Tahoma" w:hAnsi="Tahoma" w:cs="Tahoma"/>
                <w:sz w:val="22"/>
                <w:szCs w:val="22"/>
              </w:rPr>
              <w:t xml:space="preserve"> to</w:t>
            </w:r>
            <w:r>
              <w:rPr>
                <w:rFonts w:ascii="Tahoma" w:hAnsi="Tahoma" w:cs="Tahoma"/>
                <w:sz w:val="22"/>
                <w:szCs w:val="22"/>
              </w:rPr>
              <w:t xml:space="preserve"> </w:t>
            </w:r>
            <w:r w:rsidR="009D707A">
              <w:rPr>
                <w:rFonts w:ascii="Tahoma" w:hAnsi="Tahoma" w:cs="Tahoma"/>
                <w:sz w:val="22"/>
                <w:szCs w:val="22"/>
              </w:rPr>
              <w:t>link</w:t>
            </w:r>
            <w:r>
              <w:rPr>
                <w:rFonts w:ascii="Tahoma" w:hAnsi="Tahoma" w:cs="Tahoma"/>
                <w:sz w:val="22"/>
                <w:szCs w:val="22"/>
              </w:rPr>
              <w:t xml:space="preserve"> in with </w:t>
            </w:r>
            <w:r w:rsidR="005838AA">
              <w:rPr>
                <w:rFonts w:ascii="Tahoma" w:hAnsi="Tahoma" w:cs="Tahoma"/>
                <w:sz w:val="22"/>
                <w:szCs w:val="22"/>
              </w:rPr>
              <w:t xml:space="preserve">the </w:t>
            </w:r>
            <w:r>
              <w:rPr>
                <w:rFonts w:ascii="Tahoma" w:hAnsi="Tahoma" w:cs="Tahoma"/>
                <w:sz w:val="22"/>
                <w:szCs w:val="22"/>
              </w:rPr>
              <w:t xml:space="preserve">launch of </w:t>
            </w:r>
            <w:r w:rsidR="005838AA">
              <w:rPr>
                <w:rFonts w:ascii="Tahoma" w:hAnsi="Tahoma" w:cs="Tahoma"/>
                <w:sz w:val="22"/>
                <w:szCs w:val="22"/>
              </w:rPr>
              <w:t xml:space="preserve">the </w:t>
            </w:r>
            <w:r>
              <w:rPr>
                <w:rFonts w:ascii="Tahoma" w:hAnsi="Tahoma" w:cs="Tahoma"/>
                <w:sz w:val="22"/>
                <w:szCs w:val="22"/>
              </w:rPr>
              <w:t xml:space="preserve">new book bags and </w:t>
            </w:r>
            <w:r w:rsidR="009D707A">
              <w:rPr>
                <w:rFonts w:ascii="Tahoma" w:hAnsi="Tahoma" w:cs="Tahoma"/>
                <w:sz w:val="22"/>
                <w:szCs w:val="22"/>
              </w:rPr>
              <w:t xml:space="preserve">the relevant </w:t>
            </w:r>
            <w:r>
              <w:rPr>
                <w:rFonts w:ascii="Tahoma" w:hAnsi="Tahoma" w:cs="Tahoma"/>
                <w:sz w:val="22"/>
                <w:szCs w:val="22"/>
              </w:rPr>
              <w:t>workshop</w:t>
            </w:r>
            <w:r w:rsidR="009D707A">
              <w:rPr>
                <w:rFonts w:ascii="Tahoma" w:hAnsi="Tahoma" w:cs="Tahoma"/>
                <w:sz w:val="22"/>
                <w:szCs w:val="22"/>
              </w:rPr>
              <w:t>s</w:t>
            </w:r>
            <w:r>
              <w:rPr>
                <w:rFonts w:ascii="Tahoma" w:hAnsi="Tahoma" w:cs="Tahoma"/>
                <w:sz w:val="22"/>
                <w:szCs w:val="22"/>
              </w:rPr>
              <w:t xml:space="preserve">. </w:t>
            </w:r>
          </w:p>
          <w:p w:rsidR="00692F0B" w:rsidRDefault="00692F0B">
            <w:pPr>
              <w:rPr>
                <w:rFonts w:ascii="Tahoma" w:hAnsi="Tahoma" w:cs="Tahoma"/>
                <w:sz w:val="22"/>
                <w:szCs w:val="22"/>
              </w:rPr>
            </w:pPr>
          </w:p>
          <w:p w:rsidR="00692F0B" w:rsidRDefault="00692F0B">
            <w:pPr>
              <w:jc w:val="both"/>
              <w:rPr>
                <w:rFonts w:ascii="Tahoma" w:hAnsi="Tahoma" w:cs="Tahoma"/>
                <w:sz w:val="22"/>
                <w:szCs w:val="22"/>
              </w:rPr>
            </w:pPr>
            <w:r>
              <w:rPr>
                <w:rFonts w:ascii="Tahoma" w:hAnsi="Tahoma" w:cs="Tahoma"/>
                <w:sz w:val="22"/>
                <w:szCs w:val="22"/>
              </w:rPr>
              <w:lastRenderedPageBreak/>
              <w:t>The minutes of the meeting held 24</w:t>
            </w:r>
            <w:r>
              <w:rPr>
                <w:rFonts w:ascii="Tahoma" w:hAnsi="Tahoma" w:cs="Tahoma"/>
                <w:sz w:val="22"/>
                <w:szCs w:val="22"/>
                <w:vertAlign w:val="superscript"/>
              </w:rPr>
              <w:t>th</w:t>
            </w:r>
            <w:r>
              <w:rPr>
                <w:rFonts w:ascii="Tahoma" w:hAnsi="Tahoma" w:cs="Tahoma"/>
                <w:sz w:val="22"/>
                <w:szCs w:val="22"/>
              </w:rPr>
              <w:t xml:space="preserve"> January 2022 were approved as a true record with no amendments.</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sz w:val="22"/>
                <w:szCs w:val="22"/>
              </w:rPr>
            </w:pPr>
          </w:p>
          <w:p w:rsidR="00692F0B" w:rsidRDefault="00692F0B">
            <w:pPr>
              <w:rPr>
                <w:rFonts w:ascii="Tahoma" w:hAnsi="Tahoma" w:cs="Tahoma"/>
                <w:sz w:val="22"/>
                <w:szCs w:val="22"/>
              </w:rPr>
            </w:pPr>
          </w:p>
          <w:p w:rsidR="00692F0B" w:rsidRDefault="00692F0B">
            <w:pPr>
              <w:rPr>
                <w:rFonts w:ascii="Tahoma" w:hAnsi="Tahoma" w:cs="Tahoma"/>
                <w:sz w:val="22"/>
                <w:szCs w:val="22"/>
              </w:rPr>
            </w:pPr>
          </w:p>
          <w:p w:rsidR="00692F0B" w:rsidRDefault="00692F0B">
            <w:pPr>
              <w:rPr>
                <w:rFonts w:ascii="Tahoma" w:hAnsi="Tahoma" w:cs="Tahoma"/>
                <w:sz w:val="22"/>
                <w:szCs w:val="22"/>
              </w:rPr>
            </w:pPr>
          </w:p>
        </w:tc>
      </w:tr>
      <w:tr w:rsidR="00692F0B" w:rsidTr="00692F0B">
        <w:trPr>
          <w:trHeight w:val="861"/>
        </w:trPr>
        <w:tc>
          <w:tcPr>
            <w:tcW w:w="8755" w:type="dxa"/>
            <w:tcBorders>
              <w:top w:val="single" w:sz="4" w:space="0" w:color="auto"/>
              <w:left w:val="single" w:sz="4" w:space="0" w:color="auto"/>
              <w:bottom w:val="single" w:sz="4" w:space="0" w:color="auto"/>
              <w:right w:val="single" w:sz="4" w:space="0" w:color="auto"/>
            </w:tcBorders>
          </w:tcPr>
          <w:p w:rsidR="00692F0B" w:rsidRDefault="00692F0B" w:rsidP="00692F0B">
            <w:pPr>
              <w:pStyle w:val="ListParagraph"/>
              <w:numPr>
                <w:ilvl w:val="1"/>
                <w:numId w:val="16"/>
              </w:numPr>
              <w:rPr>
                <w:rFonts w:ascii="Tahoma" w:hAnsi="Tahoma" w:cs="Tahoma"/>
              </w:rPr>
            </w:pPr>
            <w:r>
              <w:rPr>
                <w:rFonts w:ascii="Tahoma" w:hAnsi="Tahoma" w:cs="Tahoma"/>
              </w:rPr>
              <w:t>Review of Action Tracker</w:t>
            </w:r>
          </w:p>
          <w:p w:rsidR="00692F0B" w:rsidRDefault="00692F0B">
            <w:pPr>
              <w:pStyle w:val="ListParagraph"/>
              <w:rPr>
                <w:rFonts w:ascii="Tahoma" w:hAnsi="Tahoma" w:cs="Tahoma"/>
              </w:rPr>
            </w:pPr>
          </w:p>
          <w:p w:rsidR="00692F0B" w:rsidRDefault="00692F0B">
            <w:pPr>
              <w:rPr>
                <w:rFonts w:ascii="Tahoma" w:hAnsi="Tahoma" w:cs="Tahoma"/>
              </w:rPr>
            </w:pPr>
            <w:r>
              <w:rPr>
                <w:rFonts w:ascii="Tahoma" w:hAnsi="Tahoma" w:cs="Tahoma"/>
                <w:sz w:val="22"/>
                <w:szCs w:val="22"/>
              </w:rPr>
              <w:t xml:space="preserve">The outstanding actions on the tracker were reviewed and updated. </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sz w:val="22"/>
                <w:szCs w:val="22"/>
              </w:rPr>
            </w:pPr>
          </w:p>
        </w:tc>
      </w:tr>
      <w:tr w:rsidR="00692F0B" w:rsidTr="00692F0B">
        <w:trPr>
          <w:trHeight w:val="861"/>
        </w:trPr>
        <w:tc>
          <w:tcPr>
            <w:tcW w:w="8755" w:type="dxa"/>
            <w:tcBorders>
              <w:top w:val="single" w:sz="4" w:space="0" w:color="auto"/>
              <w:left w:val="single" w:sz="4" w:space="0" w:color="auto"/>
              <w:bottom w:val="single" w:sz="4" w:space="0" w:color="auto"/>
              <w:right w:val="single" w:sz="4" w:space="0" w:color="auto"/>
            </w:tcBorders>
          </w:tcPr>
          <w:p w:rsidR="00692F0B" w:rsidRDefault="00692F0B" w:rsidP="00692F0B">
            <w:pPr>
              <w:pStyle w:val="ListParagraph"/>
              <w:numPr>
                <w:ilvl w:val="1"/>
                <w:numId w:val="16"/>
              </w:numPr>
              <w:rPr>
                <w:rFonts w:ascii="Tahoma" w:hAnsi="Tahoma" w:cs="Tahoma"/>
              </w:rPr>
            </w:pPr>
            <w:r>
              <w:rPr>
                <w:rFonts w:ascii="Tahoma" w:hAnsi="Tahoma" w:cs="Tahoma"/>
              </w:rPr>
              <w:t>Matters arising from the Minutes</w:t>
            </w:r>
          </w:p>
          <w:p w:rsidR="00692F0B" w:rsidRDefault="00692F0B">
            <w:pPr>
              <w:pStyle w:val="ListParagraph"/>
              <w:rPr>
                <w:rFonts w:ascii="Tahoma" w:hAnsi="Tahoma" w:cs="Tahoma"/>
              </w:rPr>
            </w:pPr>
          </w:p>
          <w:p w:rsidR="00692F0B" w:rsidRDefault="00692F0B">
            <w:pPr>
              <w:jc w:val="both"/>
              <w:rPr>
                <w:rFonts w:ascii="Tahoma" w:hAnsi="Tahoma" w:cs="Tahoma"/>
                <w:sz w:val="22"/>
                <w:szCs w:val="22"/>
              </w:rPr>
            </w:pPr>
            <w:r>
              <w:rPr>
                <w:rFonts w:ascii="Tahoma" w:hAnsi="Tahoma" w:cs="Tahoma"/>
                <w:sz w:val="22"/>
                <w:szCs w:val="22"/>
              </w:rPr>
              <w:t>There were no matters arising.</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b/>
                <w:sz w:val="22"/>
                <w:szCs w:val="22"/>
              </w:rPr>
            </w:pPr>
          </w:p>
          <w:p w:rsidR="00692F0B" w:rsidRDefault="00692F0B">
            <w:pPr>
              <w:rPr>
                <w:rFonts w:ascii="Tahoma" w:hAnsi="Tahoma" w:cs="Tahoma"/>
                <w:b/>
                <w:sz w:val="22"/>
                <w:szCs w:val="22"/>
              </w:rPr>
            </w:pPr>
          </w:p>
          <w:p w:rsidR="00692F0B" w:rsidRDefault="00692F0B">
            <w:pPr>
              <w:rPr>
                <w:rFonts w:ascii="Tahoma" w:hAnsi="Tahoma" w:cs="Tahoma"/>
                <w:b/>
                <w:sz w:val="22"/>
                <w:szCs w:val="22"/>
              </w:rPr>
            </w:pPr>
          </w:p>
        </w:tc>
      </w:tr>
      <w:tr w:rsidR="00692F0B" w:rsidTr="00692F0B">
        <w:trPr>
          <w:trHeight w:val="381"/>
        </w:trPr>
        <w:tc>
          <w:tcPr>
            <w:tcW w:w="8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92F0B" w:rsidRDefault="00692F0B">
            <w:pPr>
              <w:rPr>
                <w:rFonts w:ascii="Tahoma" w:hAnsi="Tahoma" w:cs="Tahoma"/>
                <w:b/>
                <w:sz w:val="22"/>
                <w:szCs w:val="22"/>
              </w:rPr>
            </w:pPr>
            <w:r>
              <w:rPr>
                <w:rFonts w:ascii="Tahoma" w:hAnsi="Tahoma" w:cs="Tahoma"/>
                <w:b/>
                <w:sz w:val="22"/>
                <w:szCs w:val="22"/>
              </w:rPr>
              <w:t>6.</w:t>
            </w:r>
            <w:r>
              <w:rPr>
                <w:rFonts w:ascii="Tahoma" w:hAnsi="Tahoma" w:cs="Tahoma"/>
                <w:b/>
                <w:sz w:val="22"/>
                <w:szCs w:val="22"/>
              </w:rPr>
              <w:tab/>
              <w:t>ITEMS TO BE CONSIDERED</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2F0B" w:rsidRDefault="00692F0B">
            <w:pPr>
              <w:jc w:val="center"/>
              <w:rPr>
                <w:rFonts w:ascii="Tahoma" w:hAnsi="Tahoma" w:cs="Tahoma"/>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sz w:val="22"/>
                <w:szCs w:val="22"/>
              </w:rPr>
            </w:pPr>
            <w:r>
              <w:rPr>
                <w:rFonts w:ascii="Tahoma" w:hAnsi="Tahoma" w:cs="Tahoma"/>
                <w:sz w:val="22"/>
                <w:szCs w:val="22"/>
              </w:rPr>
              <w:t>6.1.     Headteacher Report</w:t>
            </w:r>
          </w:p>
          <w:p w:rsidR="00FB14AB" w:rsidRDefault="00FB14AB">
            <w:pPr>
              <w:rPr>
                <w:rFonts w:ascii="Tahoma" w:hAnsi="Tahoma" w:cs="Tahoma"/>
                <w:sz w:val="22"/>
                <w:szCs w:val="22"/>
              </w:rPr>
            </w:pPr>
          </w:p>
          <w:p w:rsidR="009D707A" w:rsidRDefault="00FB14AB">
            <w:pPr>
              <w:rPr>
                <w:rFonts w:ascii="Tahoma" w:hAnsi="Tahoma" w:cs="Tahoma"/>
                <w:sz w:val="22"/>
                <w:szCs w:val="22"/>
              </w:rPr>
            </w:pPr>
            <w:r>
              <w:rPr>
                <w:rFonts w:ascii="Tahoma" w:hAnsi="Tahoma" w:cs="Tahoma"/>
                <w:sz w:val="22"/>
                <w:szCs w:val="22"/>
              </w:rPr>
              <w:t xml:space="preserve">KA </w:t>
            </w:r>
            <w:r w:rsidR="009D707A">
              <w:rPr>
                <w:rFonts w:ascii="Tahoma" w:hAnsi="Tahoma" w:cs="Tahoma"/>
                <w:sz w:val="22"/>
                <w:szCs w:val="22"/>
              </w:rPr>
              <w:t>gave an overview of</w:t>
            </w:r>
            <w:r>
              <w:rPr>
                <w:rFonts w:ascii="Tahoma" w:hAnsi="Tahoma" w:cs="Tahoma"/>
                <w:sz w:val="22"/>
                <w:szCs w:val="22"/>
              </w:rPr>
              <w:t xml:space="preserve"> key points</w:t>
            </w:r>
            <w:r w:rsidR="009D707A">
              <w:rPr>
                <w:rFonts w:ascii="Tahoma" w:hAnsi="Tahoma" w:cs="Tahoma"/>
                <w:sz w:val="22"/>
                <w:szCs w:val="22"/>
              </w:rPr>
              <w:t xml:space="preserve"> across the report.</w:t>
            </w:r>
          </w:p>
          <w:p w:rsidR="009D707A" w:rsidRDefault="009D707A">
            <w:pPr>
              <w:rPr>
                <w:rFonts w:ascii="Tahoma" w:hAnsi="Tahoma" w:cs="Tahoma"/>
                <w:sz w:val="22"/>
                <w:szCs w:val="22"/>
              </w:rPr>
            </w:pPr>
          </w:p>
          <w:p w:rsidR="009D707A" w:rsidRDefault="009D707A">
            <w:pPr>
              <w:rPr>
                <w:rFonts w:ascii="Tahoma" w:hAnsi="Tahoma" w:cs="Tahoma"/>
                <w:sz w:val="22"/>
                <w:szCs w:val="22"/>
              </w:rPr>
            </w:pPr>
            <w:r>
              <w:rPr>
                <w:rFonts w:ascii="Tahoma" w:hAnsi="Tahoma" w:cs="Tahoma"/>
                <w:sz w:val="22"/>
                <w:szCs w:val="22"/>
              </w:rPr>
              <w:t>KA</w:t>
            </w:r>
            <w:r w:rsidR="00FB14AB">
              <w:rPr>
                <w:rFonts w:ascii="Tahoma" w:hAnsi="Tahoma" w:cs="Tahoma"/>
                <w:sz w:val="22"/>
                <w:szCs w:val="22"/>
              </w:rPr>
              <w:t xml:space="preserve"> </w:t>
            </w:r>
            <w:r w:rsidR="00E64E31">
              <w:rPr>
                <w:rFonts w:ascii="Tahoma" w:hAnsi="Tahoma" w:cs="Tahoma"/>
                <w:sz w:val="22"/>
                <w:szCs w:val="22"/>
              </w:rPr>
              <w:t xml:space="preserve">noted </w:t>
            </w:r>
            <w:r w:rsidR="00100956">
              <w:rPr>
                <w:rFonts w:ascii="Tahoma" w:hAnsi="Tahoma" w:cs="Tahoma"/>
                <w:sz w:val="22"/>
                <w:szCs w:val="22"/>
              </w:rPr>
              <w:t xml:space="preserve">how the dashboard </w:t>
            </w:r>
            <w:r w:rsidR="00E64E31">
              <w:rPr>
                <w:rFonts w:ascii="Tahoma" w:hAnsi="Tahoma" w:cs="Tahoma"/>
                <w:sz w:val="22"/>
                <w:szCs w:val="22"/>
              </w:rPr>
              <w:t xml:space="preserve">status with </w:t>
            </w:r>
            <w:r w:rsidR="00100956">
              <w:rPr>
                <w:rFonts w:ascii="Tahoma" w:hAnsi="Tahoma" w:cs="Tahoma"/>
                <w:sz w:val="22"/>
                <w:szCs w:val="22"/>
              </w:rPr>
              <w:t xml:space="preserve">regards </w:t>
            </w:r>
            <w:r w:rsidR="00E64E31">
              <w:rPr>
                <w:rFonts w:ascii="Tahoma" w:hAnsi="Tahoma" w:cs="Tahoma"/>
                <w:sz w:val="22"/>
                <w:szCs w:val="22"/>
              </w:rPr>
              <w:t xml:space="preserve">to </w:t>
            </w:r>
            <w:r w:rsidR="00100956">
              <w:rPr>
                <w:rFonts w:ascii="Tahoma" w:hAnsi="Tahoma" w:cs="Tahoma"/>
                <w:sz w:val="22"/>
                <w:szCs w:val="22"/>
              </w:rPr>
              <w:t>leadership was lower than in previous reports</w:t>
            </w:r>
            <w:r w:rsidR="005838AA">
              <w:rPr>
                <w:rFonts w:ascii="Tahoma" w:hAnsi="Tahoma" w:cs="Tahoma"/>
                <w:sz w:val="22"/>
                <w:szCs w:val="22"/>
              </w:rPr>
              <w:t>,</w:t>
            </w:r>
            <w:r w:rsidR="00100956">
              <w:rPr>
                <w:rFonts w:ascii="Tahoma" w:hAnsi="Tahoma" w:cs="Tahoma"/>
                <w:sz w:val="22"/>
                <w:szCs w:val="22"/>
              </w:rPr>
              <w:t xml:space="preserve"> due to leadership staff progressing their careers. KA wanted to </w:t>
            </w:r>
            <w:r w:rsidR="005838AA">
              <w:rPr>
                <w:rFonts w:ascii="Tahoma" w:hAnsi="Tahoma" w:cs="Tahoma"/>
                <w:sz w:val="22"/>
                <w:szCs w:val="22"/>
              </w:rPr>
              <w:t>acknowledge</w:t>
            </w:r>
            <w:r w:rsidR="00100956">
              <w:rPr>
                <w:rFonts w:ascii="Tahoma" w:hAnsi="Tahoma" w:cs="Tahoma"/>
                <w:sz w:val="22"/>
                <w:szCs w:val="22"/>
              </w:rPr>
              <w:t xml:space="preserve"> the great work and impact</w:t>
            </w:r>
            <w:r w:rsidR="00FB14AB">
              <w:rPr>
                <w:rFonts w:ascii="Tahoma" w:hAnsi="Tahoma" w:cs="Tahoma"/>
                <w:sz w:val="22"/>
                <w:szCs w:val="22"/>
              </w:rPr>
              <w:t xml:space="preserve"> </w:t>
            </w:r>
            <w:r w:rsidR="00100956">
              <w:rPr>
                <w:rFonts w:ascii="Tahoma" w:hAnsi="Tahoma" w:cs="Tahoma"/>
                <w:sz w:val="22"/>
                <w:szCs w:val="22"/>
              </w:rPr>
              <w:t xml:space="preserve">of </w:t>
            </w:r>
            <w:r w:rsidR="00FB14AB">
              <w:rPr>
                <w:rFonts w:ascii="Tahoma" w:hAnsi="Tahoma" w:cs="Tahoma"/>
                <w:sz w:val="22"/>
                <w:szCs w:val="22"/>
              </w:rPr>
              <w:t>Michelle</w:t>
            </w:r>
            <w:r w:rsidR="00100956">
              <w:rPr>
                <w:rFonts w:ascii="Tahoma" w:hAnsi="Tahoma" w:cs="Tahoma"/>
                <w:sz w:val="22"/>
                <w:szCs w:val="22"/>
              </w:rPr>
              <w:t xml:space="preserve"> Hill</w:t>
            </w:r>
            <w:r w:rsidR="00FB14AB">
              <w:rPr>
                <w:rFonts w:ascii="Tahoma" w:hAnsi="Tahoma" w:cs="Tahoma"/>
                <w:sz w:val="22"/>
                <w:szCs w:val="22"/>
              </w:rPr>
              <w:t xml:space="preserve"> </w:t>
            </w:r>
            <w:r w:rsidR="00100956">
              <w:rPr>
                <w:rFonts w:ascii="Tahoma" w:hAnsi="Tahoma" w:cs="Tahoma"/>
                <w:sz w:val="22"/>
                <w:szCs w:val="22"/>
              </w:rPr>
              <w:t>as Assistant Headteacher</w:t>
            </w:r>
            <w:r w:rsidR="00FB14AB">
              <w:rPr>
                <w:rFonts w:ascii="Tahoma" w:hAnsi="Tahoma" w:cs="Tahoma"/>
                <w:sz w:val="22"/>
                <w:szCs w:val="22"/>
              </w:rPr>
              <w:t xml:space="preserve"> and </w:t>
            </w:r>
            <w:r w:rsidR="00100956">
              <w:rPr>
                <w:rFonts w:ascii="Tahoma" w:hAnsi="Tahoma" w:cs="Tahoma"/>
                <w:sz w:val="22"/>
                <w:szCs w:val="22"/>
              </w:rPr>
              <w:t>how she will be greatly missed after she leaves Kelford at Easter.</w:t>
            </w:r>
          </w:p>
          <w:p w:rsidR="00100956" w:rsidRDefault="00100956">
            <w:pPr>
              <w:rPr>
                <w:rFonts w:ascii="Tahoma" w:hAnsi="Tahoma" w:cs="Tahoma"/>
                <w:sz w:val="22"/>
                <w:szCs w:val="22"/>
              </w:rPr>
            </w:pPr>
          </w:p>
          <w:p w:rsidR="00FB14AB" w:rsidRDefault="009D707A">
            <w:pPr>
              <w:rPr>
                <w:rFonts w:ascii="Tahoma" w:hAnsi="Tahoma" w:cs="Tahoma"/>
                <w:sz w:val="22"/>
                <w:szCs w:val="22"/>
              </w:rPr>
            </w:pPr>
            <w:r>
              <w:rPr>
                <w:rFonts w:ascii="Tahoma" w:hAnsi="Tahoma" w:cs="Tahoma"/>
                <w:sz w:val="22"/>
                <w:szCs w:val="22"/>
              </w:rPr>
              <w:t>KA wanted to pass on t</w:t>
            </w:r>
            <w:r w:rsidR="00FB14AB">
              <w:rPr>
                <w:rFonts w:ascii="Tahoma" w:hAnsi="Tahoma" w:cs="Tahoma"/>
                <w:sz w:val="22"/>
                <w:szCs w:val="22"/>
              </w:rPr>
              <w:t xml:space="preserve">hanks </w:t>
            </w:r>
            <w:r>
              <w:rPr>
                <w:rFonts w:ascii="Tahoma" w:hAnsi="Tahoma" w:cs="Tahoma"/>
                <w:sz w:val="22"/>
                <w:szCs w:val="22"/>
              </w:rPr>
              <w:t xml:space="preserve">to the CEO, JH and the </w:t>
            </w:r>
            <w:r w:rsidR="00FB14AB">
              <w:rPr>
                <w:rFonts w:ascii="Tahoma" w:hAnsi="Tahoma" w:cs="Tahoma"/>
                <w:sz w:val="22"/>
                <w:szCs w:val="22"/>
              </w:rPr>
              <w:t xml:space="preserve">Central </w:t>
            </w:r>
            <w:r>
              <w:rPr>
                <w:rFonts w:ascii="Tahoma" w:hAnsi="Tahoma" w:cs="Tahoma"/>
                <w:sz w:val="22"/>
                <w:szCs w:val="22"/>
              </w:rPr>
              <w:t>T</w:t>
            </w:r>
            <w:r w:rsidR="00FB14AB">
              <w:rPr>
                <w:rFonts w:ascii="Tahoma" w:hAnsi="Tahoma" w:cs="Tahoma"/>
                <w:sz w:val="22"/>
                <w:szCs w:val="22"/>
              </w:rPr>
              <w:t xml:space="preserve">rust </w:t>
            </w:r>
            <w:r>
              <w:rPr>
                <w:rFonts w:ascii="Tahoma" w:hAnsi="Tahoma" w:cs="Tahoma"/>
                <w:sz w:val="22"/>
                <w:szCs w:val="22"/>
              </w:rPr>
              <w:t>for securing the School Supplementary Grant (SSG)</w:t>
            </w:r>
            <w:r w:rsidR="00100956">
              <w:rPr>
                <w:rFonts w:ascii="Tahoma" w:hAnsi="Tahoma" w:cs="Tahoma"/>
                <w:sz w:val="22"/>
                <w:szCs w:val="22"/>
              </w:rPr>
              <w:t xml:space="preserve"> funding.</w:t>
            </w:r>
          </w:p>
          <w:p w:rsidR="00FB14AB" w:rsidRDefault="00FB14AB">
            <w:pPr>
              <w:rPr>
                <w:rFonts w:ascii="Tahoma" w:hAnsi="Tahoma" w:cs="Tahoma"/>
                <w:sz w:val="22"/>
                <w:szCs w:val="22"/>
              </w:rPr>
            </w:pPr>
          </w:p>
          <w:p w:rsidR="00FB14AB" w:rsidRDefault="00100956">
            <w:pPr>
              <w:rPr>
                <w:rFonts w:ascii="Tahoma" w:hAnsi="Tahoma" w:cs="Tahoma"/>
                <w:sz w:val="22"/>
                <w:szCs w:val="22"/>
              </w:rPr>
            </w:pPr>
            <w:r>
              <w:rPr>
                <w:rFonts w:ascii="Tahoma" w:hAnsi="Tahoma" w:cs="Tahoma"/>
                <w:sz w:val="22"/>
                <w:szCs w:val="22"/>
              </w:rPr>
              <w:t>KA detailed that they had t</w:t>
            </w:r>
            <w:r w:rsidR="00FB14AB">
              <w:rPr>
                <w:rFonts w:ascii="Tahoma" w:hAnsi="Tahoma" w:cs="Tahoma"/>
                <w:sz w:val="22"/>
                <w:szCs w:val="22"/>
              </w:rPr>
              <w:t xml:space="preserve">rialled </w:t>
            </w:r>
            <w:r>
              <w:rPr>
                <w:rFonts w:ascii="Tahoma" w:hAnsi="Tahoma" w:cs="Tahoma"/>
                <w:sz w:val="22"/>
                <w:szCs w:val="22"/>
              </w:rPr>
              <w:t>“</w:t>
            </w:r>
            <w:r w:rsidR="00FB14AB">
              <w:rPr>
                <w:rFonts w:ascii="Tahoma" w:hAnsi="Tahoma" w:cs="Tahoma"/>
                <w:sz w:val="22"/>
                <w:szCs w:val="22"/>
              </w:rPr>
              <w:t>dear future me</w:t>
            </w:r>
            <w:r>
              <w:rPr>
                <w:rFonts w:ascii="Tahoma" w:hAnsi="Tahoma" w:cs="Tahoma"/>
                <w:sz w:val="22"/>
                <w:szCs w:val="22"/>
              </w:rPr>
              <w:t xml:space="preserve">” </w:t>
            </w:r>
            <w:r w:rsidR="00FB14AB">
              <w:rPr>
                <w:rFonts w:ascii="Tahoma" w:hAnsi="Tahoma" w:cs="Tahoma"/>
                <w:sz w:val="22"/>
                <w:szCs w:val="22"/>
              </w:rPr>
              <w:t>pledges</w:t>
            </w:r>
            <w:r>
              <w:rPr>
                <w:rFonts w:ascii="Tahoma" w:hAnsi="Tahoma" w:cs="Tahoma"/>
                <w:sz w:val="22"/>
                <w:szCs w:val="22"/>
              </w:rPr>
              <w:t xml:space="preserve">, </w:t>
            </w:r>
            <w:r w:rsidR="00E54633">
              <w:rPr>
                <w:rFonts w:ascii="Tahoma" w:hAnsi="Tahoma" w:cs="Tahoma"/>
                <w:sz w:val="22"/>
                <w:szCs w:val="22"/>
              </w:rPr>
              <w:t xml:space="preserve">and </w:t>
            </w:r>
            <w:r>
              <w:rPr>
                <w:rFonts w:ascii="Tahoma" w:hAnsi="Tahoma" w:cs="Tahoma"/>
                <w:sz w:val="22"/>
                <w:szCs w:val="22"/>
              </w:rPr>
              <w:t xml:space="preserve">explained </w:t>
            </w:r>
            <w:r w:rsidR="00FB14AB">
              <w:rPr>
                <w:rFonts w:ascii="Tahoma" w:hAnsi="Tahoma" w:cs="Tahoma"/>
                <w:sz w:val="22"/>
                <w:szCs w:val="22"/>
              </w:rPr>
              <w:t>what they were</w:t>
            </w:r>
            <w:r>
              <w:rPr>
                <w:rFonts w:ascii="Tahoma" w:hAnsi="Tahoma" w:cs="Tahoma"/>
                <w:sz w:val="22"/>
                <w:szCs w:val="22"/>
              </w:rPr>
              <w:t xml:space="preserve"> and the benefits and how it would be</w:t>
            </w:r>
            <w:r w:rsidR="00FB14AB">
              <w:rPr>
                <w:rFonts w:ascii="Tahoma" w:hAnsi="Tahoma" w:cs="Tahoma"/>
                <w:sz w:val="22"/>
                <w:szCs w:val="22"/>
              </w:rPr>
              <w:t xml:space="preserve"> followed up with staf</w:t>
            </w:r>
            <w:r>
              <w:rPr>
                <w:rFonts w:ascii="Tahoma" w:hAnsi="Tahoma" w:cs="Tahoma"/>
                <w:sz w:val="22"/>
                <w:szCs w:val="22"/>
              </w:rPr>
              <w:t>f to further embed if successful</w:t>
            </w:r>
            <w:r w:rsidR="00FB14AB">
              <w:rPr>
                <w:rFonts w:ascii="Tahoma" w:hAnsi="Tahoma" w:cs="Tahoma"/>
                <w:sz w:val="22"/>
                <w:szCs w:val="22"/>
              </w:rPr>
              <w:t>.</w:t>
            </w:r>
          </w:p>
          <w:p w:rsidR="00FB14AB" w:rsidRDefault="00FB14AB">
            <w:pPr>
              <w:rPr>
                <w:rFonts w:ascii="Tahoma" w:hAnsi="Tahoma" w:cs="Tahoma"/>
                <w:sz w:val="22"/>
                <w:szCs w:val="22"/>
              </w:rPr>
            </w:pPr>
          </w:p>
          <w:p w:rsidR="00FB14AB" w:rsidRDefault="00FB14AB">
            <w:pPr>
              <w:rPr>
                <w:rFonts w:ascii="Tahoma" w:hAnsi="Tahoma" w:cs="Tahoma"/>
                <w:sz w:val="22"/>
                <w:szCs w:val="22"/>
              </w:rPr>
            </w:pPr>
            <w:r>
              <w:rPr>
                <w:rFonts w:ascii="Tahoma" w:hAnsi="Tahoma" w:cs="Tahoma"/>
                <w:sz w:val="22"/>
                <w:szCs w:val="22"/>
              </w:rPr>
              <w:t xml:space="preserve">KA </w:t>
            </w:r>
            <w:r w:rsidR="00100956">
              <w:rPr>
                <w:rFonts w:ascii="Tahoma" w:hAnsi="Tahoma" w:cs="Tahoma"/>
                <w:sz w:val="22"/>
                <w:szCs w:val="22"/>
              </w:rPr>
              <w:t xml:space="preserve">assured governors that </w:t>
            </w:r>
            <w:r>
              <w:rPr>
                <w:rFonts w:ascii="Tahoma" w:hAnsi="Tahoma" w:cs="Tahoma"/>
                <w:sz w:val="22"/>
                <w:szCs w:val="22"/>
              </w:rPr>
              <w:t xml:space="preserve">sickness </w:t>
            </w:r>
            <w:r w:rsidR="00100956">
              <w:rPr>
                <w:rFonts w:ascii="Tahoma" w:hAnsi="Tahoma" w:cs="Tahoma"/>
                <w:sz w:val="22"/>
                <w:szCs w:val="22"/>
              </w:rPr>
              <w:t>which ha</w:t>
            </w:r>
            <w:r w:rsidR="005838AA">
              <w:rPr>
                <w:rFonts w:ascii="Tahoma" w:hAnsi="Tahoma" w:cs="Tahoma"/>
                <w:sz w:val="22"/>
                <w:szCs w:val="22"/>
              </w:rPr>
              <w:t>d</w:t>
            </w:r>
            <w:r w:rsidR="00100956">
              <w:rPr>
                <w:rFonts w:ascii="Tahoma" w:hAnsi="Tahoma" w:cs="Tahoma"/>
                <w:sz w:val="22"/>
                <w:szCs w:val="22"/>
              </w:rPr>
              <w:t xml:space="preserve"> </w:t>
            </w:r>
            <w:r>
              <w:rPr>
                <w:rFonts w:ascii="Tahoma" w:hAnsi="Tahoma" w:cs="Tahoma"/>
                <w:sz w:val="22"/>
                <w:szCs w:val="22"/>
              </w:rPr>
              <w:t>previous</w:t>
            </w:r>
            <w:r w:rsidR="00100956">
              <w:rPr>
                <w:rFonts w:ascii="Tahoma" w:hAnsi="Tahoma" w:cs="Tahoma"/>
                <w:sz w:val="22"/>
                <w:szCs w:val="22"/>
              </w:rPr>
              <w:t>ly been</w:t>
            </w:r>
            <w:r>
              <w:rPr>
                <w:rFonts w:ascii="Tahoma" w:hAnsi="Tahoma" w:cs="Tahoma"/>
                <w:sz w:val="22"/>
                <w:szCs w:val="22"/>
              </w:rPr>
              <w:t xml:space="preserve"> identified as an area of concern </w:t>
            </w:r>
            <w:r w:rsidR="00100956">
              <w:rPr>
                <w:rFonts w:ascii="Tahoma" w:hAnsi="Tahoma" w:cs="Tahoma"/>
                <w:sz w:val="22"/>
                <w:szCs w:val="22"/>
              </w:rPr>
              <w:t>was firmly an area of focus</w:t>
            </w:r>
            <w:r>
              <w:rPr>
                <w:rFonts w:ascii="Tahoma" w:hAnsi="Tahoma" w:cs="Tahoma"/>
                <w:sz w:val="22"/>
                <w:szCs w:val="22"/>
              </w:rPr>
              <w:t xml:space="preserve"> </w:t>
            </w:r>
            <w:r w:rsidR="00100956">
              <w:rPr>
                <w:rFonts w:ascii="Tahoma" w:hAnsi="Tahoma" w:cs="Tahoma"/>
                <w:sz w:val="22"/>
                <w:szCs w:val="22"/>
              </w:rPr>
              <w:t xml:space="preserve">with </w:t>
            </w:r>
            <w:r>
              <w:rPr>
                <w:rFonts w:ascii="Tahoma" w:hAnsi="Tahoma" w:cs="Tahoma"/>
                <w:sz w:val="22"/>
                <w:szCs w:val="22"/>
              </w:rPr>
              <w:t xml:space="preserve">staff absence still high. KA </w:t>
            </w:r>
            <w:r w:rsidR="007E716F">
              <w:rPr>
                <w:rFonts w:ascii="Tahoma" w:hAnsi="Tahoma" w:cs="Tahoma"/>
                <w:sz w:val="22"/>
                <w:szCs w:val="22"/>
              </w:rPr>
              <w:t>explained that the current</w:t>
            </w:r>
            <w:r w:rsidR="002806C3">
              <w:rPr>
                <w:rFonts w:ascii="Tahoma" w:hAnsi="Tahoma" w:cs="Tahoma"/>
                <w:sz w:val="22"/>
                <w:szCs w:val="22"/>
              </w:rPr>
              <w:t xml:space="preserve"> s</w:t>
            </w:r>
            <w:r>
              <w:rPr>
                <w:rFonts w:ascii="Tahoma" w:hAnsi="Tahoma" w:cs="Tahoma"/>
                <w:sz w:val="22"/>
                <w:szCs w:val="22"/>
              </w:rPr>
              <w:t xml:space="preserve">ystem and process </w:t>
            </w:r>
            <w:r w:rsidR="007E716F">
              <w:rPr>
                <w:rFonts w:ascii="Tahoma" w:hAnsi="Tahoma" w:cs="Tahoma"/>
                <w:sz w:val="22"/>
                <w:szCs w:val="22"/>
              </w:rPr>
              <w:t xml:space="preserve">was </w:t>
            </w:r>
            <w:r>
              <w:rPr>
                <w:rFonts w:ascii="Tahoma" w:hAnsi="Tahoma" w:cs="Tahoma"/>
                <w:sz w:val="22"/>
                <w:szCs w:val="22"/>
              </w:rPr>
              <w:t>not robust enough</w:t>
            </w:r>
            <w:r w:rsidR="007E716F">
              <w:rPr>
                <w:rFonts w:ascii="Tahoma" w:hAnsi="Tahoma" w:cs="Tahoma"/>
                <w:sz w:val="22"/>
                <w:szCs w:val="22"/>
              </w:rPr>
              <w:t xml:space="preserve"> and explained how Megan Theaker (the </w:t>
            </w:r>
            <w:r>
              <w:rPr>
                <w:rFonts w:ascii="Tahoma" w:hAnsi="Tahoma" w:cs="Tahoma"/>
                <w:sz w:val="22"/>
                <w:szCs w:val="22"/>
              </w:rPr>
              <w:t>new office manager</w:t>
            </w:r>
            <w:r w:rsidR="007E716F">
              <w:rPr>
                <w:rFonts w:ascii="Tahoma" w:hAnsi="Tahoma" w:cs="Tahoma"/>
                <w:sz w:val="22"/>
                <w:szCs w:val="22"/>
              </w:rPr>
              <w:t>)</w:t>
            </w:r>
            <w:r>
              <w:rPr>
                <w:rFonts w:ascii="Tahoma" w:hAnsi="Tahoma" w:cs="Tahoma"/>
                <w:sz w:val="22"/>
                <w:szCs w:val="22"/>
              </w:rPr>
              <w:t xml:space="preserve"> </w:t>
            </w:r>
            <w:r w:rsidR="00E64E31">
              <w:rPr>
                <w:rFonts w:ascii="Tahoma" w:hAnsi="Tahoma" w:cs="Tahoma"/>
                <w:sz w:val="22"/>
                <w:szCs w:val="22"/>
              </w:rPr>
              <w:t xml:space="preserve">is </w:t>
            </w:r>
            <w:r>
              <w:rPr>
                <w:rFonts w:ascii="Tahoma" w:hAnsi="Tahoma" w:cs="Tahoma"/>
                <w:sz w:val="22"/>
                <w:szCs w:val="22"/>
              </w:rPr>
              <w:t>work</w:t>
            </w:r>
            <w:r w:rsidR="00E64E31">
              <w:rPr>
                <w:rFonts w:ascii="Tahoma" w:hAnsi="Tahoma" w:cs="Tahoma"/>
                <w:sz w:val="22"/>
                <w:szCs w:val="22"/>
              </w:rPr>
              <w:t>ing</w:t>
            </w:r>
            <w:r>
              <w:rPr>
                <w:rFonts w:ascii="Tahoma" w:hAnsi="Tahoma" w:cs="Tahoma"/>
                <w:sz w:val="22"/>
                <w:szCs w:val="22"/>
              </w:rPr>
              <w:t xml:space="preserve"> with</w:t>
            </w:r>
            <w:r w:rsidR="007E716F">
              <w:rPr>
                <w:rFonts w:ascii="Tahoma" w:hAnsi="Tahoma" w:cs="Tahoma"/>
                <w:sz w:val="22"/>
                <w:szCs w:val="22"/>
              </w:rPr>
              <w:t xml:space="preserve"> Central Trust</w:t>
            </w:r>
            <w:r>
              <w:rPr>
                <w:rFonts w:ascii="Tahoma" w:hAnsi="Tahoma" w:cs="Tahoma"/>
                <w:sz w:val="22"/>
                <w:szCs w:val="22"/>
              </w:rPr>
              <w:t xml:space="preserve"> HR to </w:t>
            </w:r>
            <w:r w:rsidR="007E716F">
              <w:rPr>
                <w:rFonts w:ascii="Tahoma" w:hAnsi="Tahoma" w:cs="Tahoma"/>
                <w:sz w:val="22"/>
                <w:szCs w:val="22"/>
              </w:rPr>
              <w:t xml:space="preserve">improve the </w:t>
            </w:r>
            <w:r>
              <w:rPr>
                <w:rFonts w:ascii="Tahoma" w:hAnsi="Tahoma" w:cs="Tahoma"/>
                <w:sz w:val="22"/>
                <w:szCs w:val="22"/>
              </w:rPr>
              <w:t>absence management system</w:t>
            </w:r>
            <w:r w:rsidR="007E716F">
              <w:rPr>
                <w:rFonts w:ascii="Tahoma" w:hAnsi="Tahoma" w:cs="Tahoma"/>
                <w:sz w:val="22"/>
                <w:szCs w:val="22"/>
              </w:rPr>
              <w:t>.</w:t>
            </w:r>
          </w:p>
          <w:p w:rsidR="002806C3" w:rsidRDefault="002806C3">
            <w:pPr>
              <w:rPr>
                <w:rFonts w:ascii="Tahoma" w:hAnsi="Tahoma" w:cs="Tahoma"/>
                <w:sz w:val="22"/>
                <w:szCs w:val="22"/>
              </w:rPr>
            </w:pPr>
          </w:p>
          <w:p w:rsidR="002806C3" w:rsidRDefault="002806C3">
            <w:pPr>
              <w:rPr>
                <w:rFonts w:ascii="Tahoma" w:hAnsi="Tahoma" w:cs="Tahoma"/>
                <w:sz w:val="22"/>
                <w:szCs w:val="22"/>
              </w:rPr>
            </w:pPr>
            <w:r>
              <w:rPr>
                <w:rFonts w:ascii="Tahoma" w:hAnsi="Tahoma" w:cs="Tahoma"/>
                <w:sz w:val="22"/>
                <w:szCs w:val="22"/>
              </w:rPr>
              <w:t xml:space="preserve">KA </w:t>
            </w:r>
            <w:r w:rsidR="007E716F">
              <w:rPr>
                <w:rFonts w:ascii="Tahoma" w:hAnsi="Tahoma" w:cs="Tahoma"/>
                <w:sz w:val="22"/>
                <w:szCs w:val="22"/>
              </w:rPr>
              <w:t>gave an update on</w:t>
            </w:r>
            <w:r>
              <w:rPr>
                <w:rFonts w:ascii="Tahoma" w:hAnsi="Tahoma" w:cs="Tahoma"/>
                <w:sz w:val="22"/>
                <w:szCs w:val="22"/>
              </w:rPr>
              <w:t xml:space="preserve"> 2 </w:t>
            </w:r>
            <w:r w:rsidR="007E716F">
              <w:rPr>
                <w:rFonts w:ascii="Tahoma" w:hAnsi="Tahoma" w:cs="Tahoma"/>
                <w:sz w:val="22"/>
                <w:szCs w:val="22"/>
              </w:rPr>
              <w:t xml:space="preserve">members of staff who were put </w:t>
            </w:r>
            <w:r>
              <w:rPr>
                <w:rFonts w:ascii="Tahoma" w:hAnsi="Tahoma" w:cs="Tahoma"/>
                <w:sz w:val="22"/>
                <w:szCs w:val="22"/>
              </w:rPr>
              <w:t xml:space="preserve">on informal support plans at start of </w:t>
            </w:r>
            <w:r w:rsidR="007E716F">
              <w:rPr>
                <w:rFonts w:ascii="Tahoma" w:hAnsi="Tahoma" w:cs="Tahoma"/>
                <w:sz w:val="22"/>
                <w:szCs w:val="22"/>
              </w:rPr>
              <w:t xml:space="preserve">the </w:t>
            </w:r>
            <w:r>
              <w:rPr>
                <w:rFonts w:ascii="Tahoma" w:hAnsi="Tahoma" w:cs="Tahoma"/>
                <w:sz w:val="22"/>
                <w:szCs w:val="22"/>
              </w:rPr>
              <w:t>academic year.</w:t>
            </w:r>
            <w:r w:rsidR="007E716F">
              <w:rPr>
                <w:rFonts w:ascii="Tahoma" w:hAnsi="Tahoma" w:cs="Tahoma"/>
                <w:sz w:val="22"/>
                <w:szCs w:val="22"/>
              </w:rPr>
              <w:t xml:space="preserve"> KA explained one </w:t>
            </w:r>
            <w:r w:rsidR="00E64E31">
              <w:rPr>
                <w:rFonts w:ascii="Tahoma" w:hAnsi="Tahoma" w:cs="Tahoma"/>
                <w:sz w:val="22"/>
                <w:szCs w:val="22"/>
              </w:rPr>
              <w:t xml:space="preserve">has </w:t>
            </w:r>
            <w:r>
              <w:rPr>
                <w:rFonts w:ascii="Tahoma" w:hAnsi="Tahoma" w:cs="Tahoma"/>
                <w:sz w:val="22"/>
                <w:szCs w:val="22"/>
              </w:rPr>
              <w:t xml:space="preserve">worked through </w:t>
            </w:r>
            <w:r w:rsidR="007E716F">
              <w:rPr>
                <w:rFonts w:ascii="Tahoma" w:hAnsi="Tahoma" w:cs="Tahoma"/>
                <w:sz w:val="22"/>
                <w:szCs w:val="22"/>
              </w:rPr>
              <w:t xml:space="preserve">the </w:t>
            </w:r>
            <w:r>
              <w:rPr>
                <w:rFonts w:ascii="Tahoma" w:hAnsi="Tahoma" w:cs="Tahoma"/>
                <w:sz w:val="22"/>
                <w:szCs w:val="22"/>
              </w:rPr>
              <w:t xml:space="preserve">support plan and </w:t>
            </w:r>
            <w:r w:rsidR="007E716F">
              <w:rPr>
                <w:rFonts w:ascii="Tahoma" w:hAnsi="Tahoma" w:cs="Tahoma"/>
                <w:sz w:val="22"/>
                <w:szCs w:val="22"/>
              </w:rPr>
              <w:t>was now successfully off it with</w:t>
            </w:r>
            <w:r>
              <w:rPr>
                <w:rFonts w:ascii="Tahoma" w:hAnsi="Tahoma" w:cs="Tahoma"/>
                <w:sz w:val="22"/>
                <w:szCs w:val="22"/>
              </w:rPr>
              <w:t xml:space="preserve"> outcomes improving and issues in class minimal</w:t>
            </w:r>
            <w:r w:rsidR="007E716F">
              <w:rPr>
                <w:rFonts w:ascii="Tahoma" w:hAnsi="Tahoma" w:cs="Tahoma"/>
                <w:sz w:val="22"/>
                <w:szCs w:val="22"/>
              </w:rPr>
              <w:t xml:space="preserve">, </w:t>
            </w:r>
            <w:r w:rsidR="005838AA">
              <w:rPr>
                <w:rFonts w:ascii="Tahoma" w:hAnsi="Tahoma" w:cs="Tahoma"/>
                <w:sz w:val="22"/>
                <w:szCs w:val="22"/>
              </w:rPr>
              <w:t>and that</w:t>
            </w:r>
            <w:r w:rsidR="007E716F">
              <w:rPr>
                <w:rFonts w:ascii="Tahoma" w:hAnsi="Tahoma" w:cs="Tahoma"/>
                <w:sz w:val="22"/>
                <w:szCs w:val="22"/>
              </w:rPr>
              <w:t xml:space="preserve"> their </w:t>
            </w:r>
            <w:r>
              <w:rPr>
                <w:rFonts w:ascii="Tahoma" w:hAnsi="Tahoma" w:cs="Tahoma"/>
                <w:sz w:val="22"/>
                <w:szCs w:val="22"/>
              </w:rPr>
              <w:t xml:space="preserve">probation </w:t>
            </w:r>
            <w:r w:rsidR="007E716F">
              <w:rPr>
                <w:rFonts w:ascii="Tahoma" w:hAnsi="Tahoma" w:cs="Tahoma"/>
                <w:sz w:val="22"/>
                <w:szCs w:val="22"/>
              </w:rPr>
              <w:t xml:space="preserve">was </w:t>
            </w:r>
            <w:r>
              <w:rPr>
                <w:rFonts w:ascii="Tahoma" w:hAnsi="Tahoma" w:cs="Tahoma"/>
                <w:sz w:val="22"/>
                <w:szCs w:val="22"/>
              </w:rPr>
              <w:t xml:space="preserve">extended due to absence not performance. </w:t>
            </w:r>
            <w:r w:rsidR="007E716F">
              <w:rPr>
                <w:rFonts w:ascii="Tahoma" w:hAnsi="Tahoma" w:cs="Tahoma"/>
                <w:sz w:val="22"/>
                <w:szCs w:val="22"/>
              </w:rPr>
              <w:t xml:space="preserve"> KA mentioned the other staff member o</w:t>
            </w:r>
            <w:r w:rsidR="005838AA">
              <w:rPr>
                <w:rFonts w:ascii="Tahoma" w:hAnsi="Tahoma" w:cs="Tahoma"/>
                <w:sz w:val="22"/>
                <w:szCs w:val="22"/>
              </w:rPr>
              <w:t>n</w:t>
            </w:r>
            <w:r w:rsidR="007E716F">
              <w:rPr>
                <w:rFonts w:ascii="Tahoma" w:hAnsi="Tahoma" w:cs="Tahoma"/>
                <w:sz w:val="22"/>
                <w:szCs w:val="22"/>
              </w:rPr>
              <w:t xml:space="preserve"> a support plan was continuing on this due to absences leading to the required support not being fully provided</w:t>
            </w:r>
            <w:r>
              <w:rPr>
                <w:rFonts w:ascii="Tahoma" w:hAnsi="Tahoma" w:cs="Tahoma"/>
                <w:sz w:val="22"/>
                <w:szCs w:val="22"/>
              </w:rPr>
              <w:t xml:space="preserve">. </w:t>
            </w:r>
            <w:r w:rsidR="007E716F">
              <w:rPr>
                <w:rFonts w:ascii="Tahoma" w:hAnsi="Tahoma" w:cs="Tahoma"/>
                <w:sz w:val="22"/>
                <w:szCs w:val="22"/>
              </w:rPr>
              <w:t xml:space="preserve">KA also informed governors that </w:t>
            </w:r>
            <w:r>
              <w:rPr>
                <w:rFonts w:ascii="Tahoma" w:hAnsi="Tahoma" w:cs="Tahoma"/>
                <w:sz w:val="22"/>
                <w:szCs w:val="22"/>
              </w:rPr>
              <w:t xml:space="preserve">1 </w:t>
            </w:r>
            <w:r w:rsidR="007E716F">
              <w:rPr>
                <w:rFonts w:ascii="Tahoma" w:hAnsi="Tahoma" w:cs="Tahoma"/>
                <w:sz w:val="22"/>
                <w:szCs w:val="22"/>
              </w:rPr>
              <w:t xml:space="preserve">member of </w:t>
            </w:r>
            <w:r>
              <w:rPr>
                <w:rFonts w:ascii="Tahoma" w:hAnsi="Tahoma" w:cs="Tahoma"/>
                <w:sz w:val="22"/>
                <w:szCs w:val="22"/>
              </w:rPr>
              <w:t xml:space="preserve">staff </w:t>
            </w:r>
            <w:r w:rsidR="007E716F">
              <w:rPr>
                <w:rFonts w:ascii="Tahoma" w:hAnsi="Tahoma" w:cs="Tahoma"/>
                <w:sz w:val="22"/>
                <w:szCs w:val="22"/>
              </w:rPr>
              <w:t xml:space="preserve">had </w:t>
            </w:r>
            <w:r w:rsidR="00E64E31">
              <w:rPr>
                <w:rFonts w:ascii="Tahoma" w:hAnsi="Tahoma" w:cs="Tahoma"/>
                <w:sz w:val="22"/>
                <w:szCs w:val="22"/>
              </w:rPr>
              <w:t>indicated their</w:t>
            </w:r>
            <w:r w:rsidR="007E716F">
              <w:rPr>
                <w:rFonts w:ascii="Tahoma" w:hAnsi="Tahoma" w:cs="Tahoma"/>
                <w:sz w:val="22"/>
                <w:szCs w:val="22"/>
              </w:rPr>
              <w:t xml:space="preserve"> </w:t>
            </w:r>
            <w:r>
              <w:rPr>
                <w:rFonts w:ascii="Tahoma" w:hAnsi="Tahoma" w:cs="Tahoma"/>
                <w:sz w:val="22"/>
                <w:szCs w:val="22"/>
              </w:rPr>
              <w:t xml:space="preserve">resignation, </w:t>
            </w:r>
            <w:r w:rsidR="007E716F">
              <w:rPr>
                <w:rFonts w:ascii="Tahoma" w:hAnsi="Tahoma" w:cs="Tahoma"/>
                <w:sz w:val="22"/>
                <w:szCs w:val="22"/>
              </w:rPr>
              <w:t>and how this</w:t>
            </w:r>
            <w:r w:rsidR="00E64E31">
              <w:rPr>
                <w:rFonts w:ascii="Tahoma" w:hAnsi="Tahoma" w:cs="Tahoma"/>
                <w:sz w:val="22"/>
                <w:szCs w:val="22"/>
              </w:rPr>
              <w:t xml:space="preserve"> could be covered</w:t>
            </w:r>
            <w:r w:rsidR="007E716F">
              <w:rPr>
                <w:rFonts w:ascii="Tahoma" w:hAnsi="Tahoma" w:cs="Tahoma"/>
                <w:sz w:val="22"/>
                <w:szCs w:val="22"/>
              </w:rPr>
              <w:t xml:space="preserve"> in the </w:t>
            </w:r>
            <w:r>
              <w:rPr>
                <w:rFonts w:ascii="Tahoma" w:hAnsi="Tahoma" w:cs="Tahoma"/>
                <w:sz w:val="22"/>
                <w:szCs w:val="22"/>
              </w:rPr>
              <w:t xml:space="preserve">short term </w:t>
            </w:r>
            <w:r w:rsidR="007E716F">
              <w:rPr>
                <w:rFonts w:ascii="Tahoma" w:hAnsi="Tahoma" w:cs="Tahoma"/>
                <w:sz w:val="22"/>
                <w:szCs w:val="22"/>
              </w:rPr>
              <w:t xml:space="preserve">via </w:t>
            </w:r>
            <w:r>
              <w:rPr>
                <w:rFonts w:ascii="Tahoma" w:hAnsi="Tahoma" w:cs="Tahoma"/>
                <w:sz w:val="22"/>
                <w:szCs w:val="22"/>
              </w:rPr>
              <w:t xml:space="preserve">supply </w:t>
            </w:r>
            <w:r w:rsidR="007E716F">
              <w:rPr>
                <w:rFonts w:ascii="Tahoma" w:hAnsi="Tahoma" w:cs="Tahoma"/>
                <w:sz w:val="22"/>
                <w:szCs w:val="22"/>
              </w:rPr>
              <w:t>during which period they</w:t>
            </w:r>
            <w:r w:rsidR="005838AA">
              <w:rPr>
                <w:rFonts w:ascii="Tahoma" w:hAnsi="Tahoma" w:cs="Tahoma"/>
                <w:sz w:val="22"/>
                <w:szCs w:val="22"/>
              </w:rPr>
              <w:t xml:space="preserve"> </w:t>
            </w:r>
            <w:r w:rsidR="00E64E31">
              <w:rPr>
                <w:rFonts w:ascii="Tahoma" w:hAnsi="Tahoma" w:cs="Tahoma"/>
                <w:sz w:val="22"/>
                <w:szCs w:val="22"/>
              </w:rPr>
              <w:t xml:space="preserve">can </w:t>
            </w:r>
            <w:r w:rsidR="007E716F">
              <w:rPr>
                <w:rFonts w:ascii="Tahoma" w:hAnsi="Tahoma" w:cs="Tahoma"/>
                <w:sz w:val="22"/>
                <w:szCs w:val="22"/>
              </w:rPr>
              <w:t>advertise for a replacement teacher.</w:t>
            </w:r>
          </w:p>
          <w:p w:rsidR="002806C3" w:rsidRDefault="002806C3">
            <w:pPr>
              <w:rPr>
                <w:rFonts w:ascii="Tahoma" w:hAnsi="Tahoma" w:cs="Tahoma"/>
                <w:sz w:val="22"/>
                <w:szCs w:val="22"/>
              </w:rPr>
            </w:pPr>
          </w:p>
          <w:p w:rsidR="002806C3" w:rsidRDefault="002806C3">
            <w:pPr>
              <w:rPr>
                <w:rFonts w:ascii="Tahoma" w:hAnsi="Tahoma" w:cs="Tahoma"/>
                <w:sz w:val="22"/>
                <w:szCs w:val="22"/>
              </w:rPr>
            </w:pPr>
            <w:r>
              <w:rPr>
                <w:rFonts w:ascii="Tahoma" w:hAnsi="Tahoma" w:cs="Tahoma"/>
                <w:sz w:val="22"/>
                <w:szCs w:val="22"/>
              </w:rPr>
              <w:t xml:space="preserve">KA </w:t>
            </w:r>
            <w:r w:rsidR="007E716F">
              <w:rPr>
                <w:rFonts w:ascii="Tahoma" w:hAnsi="Tahoma" w:cs="Tahoma"/>
                <w:sz w:val="22"/>
                <w:szCs w:val="22"/>
              </w:rPr>
              <w:t xml:space="preserve">discussed </w:t>
            </w:r>
            <w:r>
              <w:rPr>
                <w:rFonts w:ascii="Tahoma" w:hAnsi="Tahoma" w:cs="Tahoma"/>
                <w:sz w:val="22"/>
                <w:szCs w:val="22"/>
              </w:rPr>
              <w:t xml:space="preserve">data </w:t>
            </w:r>
            <w:r w:rsidR="007E716F">
              <w:rPr>
                <w:rFonts w:ascii="Tahoma" w:hAnsi="Tahoma" w:cs="Tahoma"/>
                <w:sz w:val="22"/>
                <w:szCs w:val="22"/>
              </w:rPr>
              <w:t>collected regards cognitive learning in February 2021 to February 2022</w:t>
            </w:r>
            <w:r>
              <w:rPr>
                <w:rFonts w:ascii="Tahoma" w:hAnsi="Tahoma" w:cs="Tahoma"/>
                <w:sz w:val="22"/>
                <w:szCs w:val="22"/>
              </w:rPr>
              <w:t xml:space="preserve"> </w:t>
            </w:r>
            <w:r w:rsidR="007E716F">
              <w:rPr>
                <w:rFonts w:ascii="Tahoma" w:hAnsi="Tahoma" w:cs="Tahoma"/>
                <w:sz w:val="22"/>
                <w:szCs w:val="22"/>
              </w:rPr>
              <w:t xml:space="preserve">had risen </w:t>
            </w:r>
            <w:r w:rsidR="00F84D7F">
              <w:rPr>
                <w:rFonts w:ascii="Tahoma" w:hAnsi="Tahoma" w:cs="Tahoma"/>
                <w:sz w:val="22"/>
                <w:szCs w:val="22"/>
              </w:rPr>
              <w:t>positively</w:t>
            </w:r>
            <w:r w:rsidR="007E716F">
              <w:rPr>
                <w:rFonts w:ascii="Tahoma" w:hAnsi="Tahoma" w:cs="Tahoma"/>
                <w:sz w:val="22"/>
                <w:szCs w:val="22"/>
              </w:rPr>
              <w:t xml:space="preserve"> from around 11% to 74% </w:t>
            </w:r>
            <w:r w:rsidR="00F84D7F">
              <w:rPr>
                <w:rFonts w:ascii="Tahoma" w:hAnsi="Tahoma" w:cs="Tahoma"/>
                <w:sz w:val="22"/>
                <w:szCs w:val="22"/>
              </w:rPr>
              <w:t>due to actions put in place by Senior Leaders.</w:t>
            </w:r>
          </w:p>
          <w:p w:rsidR="002F03BC" w:rsidRDefault="002F03BC">
            <w:pPr>
              <w:rPr>
                <w:rFonts w:ascii="Tahoma" w:hAnsi="Tahoma" w:cs="Tahoma"/>
                <w:sz w:val="22"/>
                <w:szCs w:val="22"/>
              </w:rPr>
            </w:pPr>
          </w:p>
          <w:p w:rsidR="002F03BC" w:rsidRDefault="002F03BC" w:rsidP="002F03BC">
            <w:pPr>
              <w:rPr>
                <w:rFonts w:ascii="Tahoma" w:hAnsi="Tahoma" w:cs="Tahoma"/>
                <w:sz w:val="22"/>
                <w:szCs w:val="22"/>
              </w:rPr>
            </w:pPr>
            <w:r>
              <w:rPr>
                <w:rFonts w:ascii="Tahoma" w:hAnsi="Tahoma" w:cs="Tahoma"/>
                <w:sz w:val="22"/>
                <w:szCs w:val="22"/>
              </w:rPr>
              <w:t>JH asked why the outcome figures had moved so greatly and what was the key difference now</w:t>
            </w:r>
            <w:r w:rsidR="00E54633">
              <w:rPr>
                <w:rFonts w:ascii="Tahoma" w:hAnsi="Tahoma" w:cs="Tahoma"/>
                <w:sz w:val="22"/>
                <w:szCs w:val="22"/>
              </w:rPr>
              <w:t>?</w:t>
            </w:r>
            <w:r w:rsidR="00E64E31">
              <w:rPr>
                <w:rFonts w:ascii="Tahoma" w:hAnsi="Tahoma" w:cs="Tahoma"/>
                <w:sz w:val="22"/>
                <w:szCs w:val="22"/>
              </w:rPr>
              <w:t xml:space="preserve"> </w:t>
            </w:r>
            <w:r>
              <w:rPr>
                <w:rFonts w:ascii="Tahoma" w:hAnsi="Tahoma" w:cs="Tahoma"/>
                <w:sz w:val="22"/>
                <w:szCs w:val="22"/>
              </w:rPr>
              <w:t>KA explained sessions on smart targets plus Senior Leadership involvement in moderation in November had really helped, along with individual help plans for every child being looked at to make sure targets were achievable.</w:t>
            </w:r>
          </w:p>
          <w:p w:rsidR="007F701D" w:rsidRDefault="007F701D" w:rsidP="007F701D">
            <w:pPr>
              <w:rPr>
                <w:rFonts w:ascii="Tahoma" w:hAnsi="Tahoma" w:cs="Tahoma"/>
                <w:sz w:val="22"/>
                <w:szCs w:val="22"/>
              </w:rPr>
            </w:pPr>
            <w:r>
              <w:rPr>
                <w:rFonts w:ascii="Tahoma" w:hAnsi="Tahoma" w:cs="Tahoma"/>
                <w:sz w:val="22"/>
                <w:szCs w:val="22"/>
              </w:rPr>
              <w:lastRenderedPageBreak/>
              <w:t>JH asked if during the summer term the trajectory was for further improvements</w:t>
            </w:r>
            <w:r w:rsidR="00E54633">
              <w:rPr>
                <w:rFonts w:ascii="Tahoma" w:hAnsi="Tahoma" w:cs="Tahoma"/>
                <w:sz w:val="22"/>
                <w:szCs w:val="22"/>
              </w:rPr>
              <w:t>?</w:t>
            </w:r>
            <w:r w:rsidR="00E64E31">
              <w:rPr>
                <w:rFonts w:ascii="Tahoma" w:hAnsi="Tahoma" w:cs="Tahoma"/>
                <w:sz w:val="22"/>
                <w:szCs w:val="22"/>
              </w:rPr>
              <w:t xml:space="preserve"> </w:t>
            </w:r>
            <w:r>
              <w:rPr>
                <w:rFonts w:ascii="Tahoma" w:hAnsi="Tahoma" w:cs="Tahoma"/>
                <w:sz w:val="22"/>
                <w:szCs w:val="22"/>
              </w:rPr>
              <w:t>KA explained it was difficult to predict but that expectations are still high and Senior Leadership would continue to monitor if they were on track during the summer term.</w:t>
            </w:r>
          </w:p>
          <w:p w:rsidR="007F701D" w:rsidRDefault="007F701D">
            <w:pPr>
              <w:rPr>
                <w:rFonts w:ascii="Tahoma" w:hAnsi="Tahoma" w:cs="Tahoma"/>
                <w:sz w:val="22"/>
                <w:szCs w:val="22"/>
              </w:rPr>
            </w:pPr>
          </w:p>
          <w:p w:rsidR="002806C3" w:rsidRDefault="002806C3">
            <w:pPr>
              <w:rPr>
                <w:rFonts w:ascii="Tahoma" w:hAnsi="Tahoma" w:cs="Tahoma"/>
                <w:sz w:val="22"/>
                <w:szCs w:val="22"/>
              </w:rPr>
            </w:pPr>
            <w:r>
              <w:rPr>
                <w:rFonts w:ascii="Tahoma" w:hAnsi="Tahoma" w:cs="Tahoma"/>
                <w:sz w:val="22"/>
                <w:szCs w:val="22"/>
              </w:rPr>
              <w:t xml:space="preserve">KA </w:t>
            </w:r>
            <w:r w:rsidR="00F84D7F">
              <w:rPr>
                <w:rFonts w:ascii="Tahoma" w:hAnsi="Tahoma" w:cs="Tahoma"/>
                <w:sz w:val="22"/>
                <w:szCs w:val="22"/>
              </w:rPr>
              <w:t xml:space="preserve">updated </w:t>
            </w:r>
            <w:r w:rsidR="005838AA">
              <w:rPr>
                <w:rFonts w:ascii="Tahoma" w:hAnsi="Tahoma" w:cs="Tahoma"/>
                <w:sz w:val="22"/>
                <w:szCs w:val="22"/>
              </w:rPr>
              <w:t>on how</w:t>
            </w:r>
            <w:r w:rsidR="00F84D7F">
              <w:rPr>
                <w:rFonts w:ascii="Tahoma" w:hAnsi="Tahoma" w:cs="Tahoma"/>
                <w:sz w:val="22"/>
                <w:szCs w:val="22"/>
              </w:rPr>
              <w:t xml:space="preserve"> a pupil in a fixed term exclusion was</w:t>
            </w:r>
            <w:r>
              <w:rPr>
                <w:rFonts w:ascii="Tahoma" w:hAnsi="Tahoma" w:cs="Tahoma"/>
                <w:sz w:val="22"/>
                <w:szCs w:val="22"/>
              </w:rPr>
              <w:t xml:space="preserve"> still coming in </w:t>
            </w:r>
            <w:r w:rsidR="00F84D7F">
              <w:rPr>
                <w:rFonts w:ascii="Tahoma" w:hAnsi="Tahoma" w:cs="Tahoma"/>
                <w:sz w:val="22"/>
                <w:szCs w:val="22"/>
              </w:rPr>
              <w:t>to school in the afternoons and how a</w:t>
            </w:r>
            <w:r>
              <w:rPr>
                <w:rFonts w:ascii="Tahoma" w:hAnsi="Tahoma" w:cs="Tahoma"/>
                <w:sz w:val="22"/>
                <w:szCs w:val="22"/>
              </w:rPr>
              <w:t xml:space="preserve"> change </w:t>
            </w:r>
            <w:r w:rsidR="00F84D7F">
              <w:rPr>
                <w:rFonts w:ascii="Tahoma" w:hAnsi="Tahoma" w:cs="Tahoma"/>
                <w:sz w:val="22"/>
                <w:szCs w:val="22"/>
              </w:rPr>
              <w:t>in their</w:t>
            </w:r>
            <w:r>
              <w:rPr>
                <w:rFonts w:ascii="Tahoma" w:hAnsi="Tahoma" w:cs="Tahoma"/>
                <w:sz w:val="22"/>
                <w:szCs w:val="22"/>
              </w:rPr>
              <w:t xml:space="preserve"> legal status </w:t>
            </w:r>
            <w:r w:rsidR="00F84D7F">
              <w:rPr>
                <w:rFonts w:ascii="Tahoma" w:hAnsi="Tahoma" w:cs="Tahoma"/>
                <w:sz w:val="22"/>
                <w:szCs w:val="22"/>
              </w:rPr>
              <w:t>meant they</w:t>
            </w:r>
            <w:r>
              <w:rPr>
                <w:rFonts w:ascii="Tahoma" w:hAnsi="Tahoma" w:cs="Tahoma"/>
                <w:sz w:val="22"/>
                <w:szCs w:val="22"/>
              </w:rPr>
              <w:t xml:space="preserve"> can now be educated in a non</w:t>
            </w:r>
            <w:r w:rsidR="00F84D7F">
              <w:rPr>
                <w:rFonts w:ascii="Tahoma" w:hAnsi="Tahoma" w:cs="Tahoma"/>
                <w:sz w:val="22"/>
                <w:szCs w:val="22"/>
              </w:rPr>
              <w:t>-</w:t>
            </w:r>
            <w:r>
              <w:rPr>
                <w:rFonts w:ascii="Tahoma" w:hAnsi="Tahoma" w:cs="Tahoma"/>
                <w:sz w:val="22"/>
                <w:szCs w:val="22"/>
              </w:rPr>
              <w:t>educational setting</w:t>
            </w:r>
            <w:r w:rsidR="005838AA">
              <w:rPr>
                <w:rFonts w:ascii="Tahoma" w:hAnsi="Tahoma" w:cs="Tahoma"/>
                <w:sz w:val="22"/>
                <w:szCs w:val="22"/>
              </w:rPr>
              <w:t>,</w:t>
            </w:r>
            <w:r>
              <w:rPr>
                <w:rFonts w:ascii="Tahoma" w:hAnsi="Tahoma" w:cs="Tahoma"/>
                <w:sz w:val="22"/>
                <w:szCs w:val="22"/>
              </w:rPr>
              <w:t xml:space="preserve"> </w:t>
            </w:r>
            <w:r w:rsidR="00F84D7F">
              <w:rPr>
                <w:rFonts w:ascii="Tahoma" w:hAnsi="Tahoma" w:cs="Tahoma"/>
                <w:sz w:val="22"/>
                <w:szCs w:val="22"/>
              </w:rPr>
              <w:t>which was</w:t>
            </w:r>
            <w:r>
              <w:rPr>
                <w:rFonts w:ascii="Tahoma" w:hAnsi="Tahoma" w:cs="Tahoma"/>
                <w:sz w:val="22"/>
                <w:szCs w:val="22"/>
              </w:rPr>
              <w:t xml:space="preserve"> being looked at.  </w:t>
            </w:r>
          </w:p>
          <w:p w:rsidR="00FB14AB" w:rsidRDefault="00FB14AB">
            <w:pPr>
              <w:rPr>
                <w:rFonts w:ascii="Tahoma" w:hAnsi="Tahoma" w:cs="Tahoma"/>
                <w:sz w:val="22"/>
                <w:szCs w:val="22"/>
              </w:rPr>
            </w:pPr>
          </w:p>
          <w:p w:rsidR="00FB14AB" w:rsidRDefault="002806C3">
            <w:pPr>
              <w:rPr>
                <w:rFonts w:ascii="Tahoma" w:hAnsi="Tahoma" w:cs="Tahoma"/>
                <w:sz w:val="22"/>
                <w:szCs w:val="22"/>
              </w:rPr>
            </w:pPr>
            <w:r>
              <w:rPr>
                <w:rFonts w:ascii="Tahoma" w:hAnsi="Tahoma" w:cs="Tahoma"/>
                <w:sz w:val="22"/>
                <w:szCs w:val="22"/>
              </w:rPr>
              <w:t xml:space="preserve">KA </w:t>
            </w:r>
            <w:r w:rsidR="00F84D7F">
              <w:rPr>
                <w:rFonts w:ascii="Tahoma" w:hAnsi="Tahoma" w:cs="Tahoma"/>
                <w:sz w:val="22"/>
                <w:szCs w:val="22"/>
              </w:rPr>
              <w:t>discussed the schools’</w:t>
            </w:r>
            <w:r>
              <w:rPr>
                <w:rFonts w:ascii="Tahoma" w:hAnsi="Tahoma" w:cs="Tahoma"/>
                <w:sz w:val="22"/>
                <w:szCs w:val="22"/>
              </w:rPr>
              <w:t xml:space="preserve"> attendance interventions </w:t>
            </w:r>
            <w:r w:rsidR="00F84D7F">
              <w:rPr>
                <w:rFonts w:ascii="Tahoma" w:hAnsi="Tahoma" w:cs="Tahoma"/>
                <w:sz w:val="22"/>
                <w:szCs w:val="22"/>
              </w:rPr>
              <w:t>and how they deal with</w:t>
            </w:r>
            <w:r>
              <w:rPr>
                <w:rFonts w:ascii="Tahoma" w:hAnsi="Tahoma" w:cs="Tahoma"/>
                <w:sz w:val="22"/>
                <w:szCs w:val="22"/>
              </w:rPr>
              <w:t xml:space="preserve"> persistent absences. </w:t>
            </w:r>
            <w:r w:rsidR="00F84D7F">
              <w:rPr>
                <w:rFonts w:ascii="Tahoma" w:hAnsi="Tahoma" w:cs="Tahoma"/>
                <w:sz w:val="22"/>
                <w:szCs w:val="22"/>
              </w:rPr>
              <w:t>KA m</w:t>
            </w:r>
            <w:r>
              <w:rPr>
                <w:rFonts w:ascii="Tahoma" w:hAnsi="Tahoma" w:cs="Tahoma"/>
                <w:sz w:val="22"/>
                <w:szCs w:val="22"/>
              </w:rPr>
              <w:t xml:space="preserve">entioned they </w:t>
            </w:r>
            <w:r w:rsidR="00F84D7F">
              <w:rPr>
                <w:rFonts w:ascii="Tahoma" w:hAnsi="Tahoma" w:cs="Tahoma"/>
                <w:sz w:val="22"/>
                <w:szCs w:val="22"/>
              </w:rPr>
              <w:t xml:space="preserve">both </w:t>
            </w:r>
            <w:r>
              <w:rPr>
                <w:rFonts w:ascii="Tahoma" w:hAnsi="Tahoma" w:cs="Tahoma"/>
                <w:sz w:val="22"/>
                <w:szCs w:val="22"/>
              </w:rPr>
              <w:t xml:space="preserve">write </w:t>
            </w:r>
            <w:r w:rsidR="00F84D7F">
              <w:rPr>
                <w:rFonts w:ascii="Tahoma" w:hAnsi="Tahoma" w:cs="Tahoma"/>
                <w:sz w:val="22"/>
                <w:szCs w:val="22"/>
              </w:rPr>
              <w:t>and visit families and the positive results of this approach were being seen.</w:t>
            </w:r>
          </w:p>
          <w:p w:rsidR="002806C3" w:rsidRDefault="002806C3">
            <w:pPr>
              <w:rPr>
                <w:rFonts w:ascii="Tahoma" w:hAnsi="Tahoma" w:cs="Tahoma"/>
                <w:sz w:val="22"/>
                <w:szCs w:val="22"/>
              </w:rPr>
            </w:pPr>
          </w:p>
          <w:p w:rsidR="009B4CBE" w:rsidRDefault="002806C3">
            <w:pPr>
              <w:rPr>
                <w:rFonts w:ascii="Tahoma" w:hAnsi="Tahoma" w:cs="Tahoma"/>
                <w:sz w:val="22"/>
                <w:szCs w:val="22"/>
              </w:rPr>
            </w:pPr>
            <w:r>
              <w:rPr>
                <w:rFonts w:ascii="Tahoma" w:hAnsi="Tahoma" w:cs="Tahoma"/>
                <w:sz w:val="22"/>
                <w:szCs w:val="22"/>
              </w:rPr>
              <w:t xml:space="preserve">KA </w:t>
            </w:r>
            <w:r w:rsidR="00F84D7F">
              <w:rPr>
                <w:rFonts w:ascii="Tahoma" w:hAnsi="Tahoma" w:cs="Tahoma"/>
                <w:sz w:val="22"/>
                <w:szCs w:val="22"/>
              </w:rPr>
              <w:t xml:space="preserve">explained they had been part of a </w:t>
            </w:r>
            <w:r>
              <w:rPr>
                <w:rFonts w:ascii="Tahoma" w:hAnsi="Tahoma" w:cs="Tahoma"/>
                <w:sz w:val="22"/>
                <w:szCs w:val="22"/>
              </w:rPr>
              <w:t>peer review yesterday</w:t>
            </w:r>
            <w:r w:rsidR="00F84D7F">
              <w:rPr>
                <w:rFonts w:ascii="Tahoma" w:hAnsi="Tahoma" w:cs="Tahoma"/>
                <w:sz w:val="22"/>
                <w:szCs w:val="22"/>
              </w:rPr>
              <w:t xml:space="preserve">, </w:t>
            </w:r>
            <w:r>
              <w:rPr>
                <w:rFonts w:ascii="Tahoma" w:hAnsi="Tahoma" w:cs="Tahoma"/>
                <w:sz w:val="22"/>
                <w:szCs w:val="22"/>
              </w:rPr>
              <w:t>what it involve</w:t>
            </w:r>
            <w:r w:rsidR="00F84D7F">
              <w:rPr>
                <w:rFonts w:ascii="Tahoma" w:hAnsi="Tahoma" w:cs="Tahoma"/>
                <w:sz w:val="22"/>
                <w:szCs w:val="22"/>
              </w:rPr>
              <w:t>d and that the focus was to gauge how they</w:t>
            </w:r>
            <w:r>
              <w:rPr>
                <w:rFonts w:ascii="Tahoma" w:hAnsi="Tahoma" w:cs="Tahoma"/>
                <w:sz w:val="22"/>
                <w:szCs w:val="22"/>
              </w:rPr>
              <w:t xml:space="preserve"> can make therapies more accessible to more students</w:t>
            </w:r>
            <w:r w:rsidR="00F84D7F">
              <w:rPr>
                <w:rFonts w:ascii="Tahoma" w:hAnsi="Tahoma" w:cs="Tahoma"/>
                <w:sz w:val="22"/>
                <w:szCs w:val="22"/>
              </w:rPr>
              <w:t xml:space="preserve">. KA mentioned how in particular the feedback helped look at how </w:t>
            </w:r>
            <w:r w:rsidR="009B4CBE">
              <w:rPr>
                <w:rFonts w:ascii="Tahoma" w:hAnsi="Tahoma" w:cs="Tahoma"/>
                <w:sz w:val="22"/>
                <w:szCs w:val="22"/>
              </w:rPr>
              <w:t xml:space="preserve">they can offer </w:t>
            </w:r>
            <w:r w:rsidR="00E64E31">
              <w:rPr>
                <w:rFonts w:ascii="Tahoma" w:hAnsi="Tahoma" w:cs="Tahoma"/>
                <w:sz w:val="22"/>
                <w:szCs w:val="22"/>
              </w:rPr>
              <w:t xml:space="preserve">rebound therapy </w:t>
            </w:r>
            <w:r w:rsidR="009B4CBE">
              <w:rPr>
                <w:rFonts w:ascii="Tahoma" w:hAnsi="Tahoma" w:cs="Tahoma"/>
                <w:sz w:val="22"/>
                <w:szCs w:val="22"/>
              </w:rPr>
              <w:t xml:space="preserve">on the trampoline </w:t>
            </w:r>
            <w:r w:rsidR="00F84D7F">
              <w:rPr>
                <w:rFonts w:ascii="Tahoma" w:hAnsi="Tahoma" w:cs="Tahoma"/>
                <w:sz w:val="22"/>
                <w:szCs w:val="22"/>
              </w:rPr>
              <w:t xml:space="preserve">to both </w:t>
            </w:r>
            <w:r w:rsidR="009B4CBE">
              <w:rPr>
                <w:rFonts w:ascii="Tahoma" w:hAnsi="Tahoma" w:cs="Tahoma"/>
                <w:sz w:val="22"/>
                <w:szCs w:val="22"/>
              </w:rPr>
              <w:t>ambulant and non</w:t>
            </w:r>
            <w:r w:rsidR="00F84D7F">
              <w:rPr>
                <w:rFonts w:ascii="Tahoma" w:hAnsi="Tahoma" w:cs="Tahoma"/>
                <w:sz w:val="22"/>
                <w:szCs w:val="22"/>
              </w:rPr>
              <w:t>-</w:t>
            </w:r>
            <w:r w:rsidR="009B4CBE">
              <w:rPr>
                <w:rFonts w:ascii="Tahoma" w:hAnsi="Tahoma" w:cs="Tahoma"/>
                <w:sz w:val="22"/>
                <w:szCs w:val="22"/>
              </w:rPr>
              <w:t>ambulant</w:t>
            </w:r>
            <w:r w:rsidR="00F84D7F">
              <w:rPr>
                <w:rFonts w:ascii="Tahoma" w:hAnsi="Tahoma" w:cs="Tahoma"/>
                <w:sz w:val="22"/>
                <w:szCs w:val="22"/>
              </w:rPr>
              <w:t xml:space="preserve"> pupils</w:t>
            </w:r>
            <w:r w:rsidR="009B4CBE">
              <w:rPr>
                <w:rFonts w:ascii="Tahoma" w:hAnsi="Tahoma" w:cs="Tahoma"/>
                <w:sz w:val="22"/>
                <w:szCs w:val="22"/>
              </w:rPr>
              <w:t xml:space="preserve"> for equality of access.</w:t>
            </w:r>
          </w:p>
          <w:p w:rsidR="009B4CBE" w:rsidRDefault="009B4CBE">
            <w:pPr>
              <w:rPr>
                <w:rFonts w:ascii="Tahoma" w:hAnsi="Tahoma" w:cs="Tahoma"/>
                <w:sz w:val="22"/>
                <w:szCs w:val="22"/>
              </w:rPr>
            </w:pPr>
          </w:p>
          <w:p w:rsidR="002806C3" w:rsidRDefault="009B4CBE">
            <w:pPr>
              <w:rPr>
                <w:rFonts w:ascii="Tahoma" w:hAnsi="Tahoma" w:cs="Tahoma"/>
                <w:sz w:val="22"/>
                <w:szCs w:val="22"/>
              </w:rPr>
            </w:pPr>
            <w:r>
              <w:rPr>
                <w:rFonts w:ascii="Tahoma" w:hAnsi="Tahoma" w:cs="Tahoma"/>
                <w:sz w:val="22"/>
                <w:szCs w:val="22"/>
              </w:rPr>
              <w:t xml:space="preserve">LH asked </w:t>
            </w:r>
            <w:r w:rsidR="00E64E31">
              <w:rPr>
                <w:rFonts w:ascii="Tahoma" w:hAnsi="Tahoma" w:cs="Tahoma"/>
                <w:sz w:val="22"/>
                <w:szCs w:val="22"/>
              </w:rPr>
              <w:t xml:space="preserve">if </w:t>
            </w:r>
            <w:r>
              <w:rPr>
                <w:rFonts w:ascii="Tahoma" w:hAnsi="Tahoma" w:cs="Tahoma"/>
                <w:sz w:val="22"/>
                <w:szCs w:val="22"/>
              </w:rPr>
              <w:t>there</w:t>
            </w:r>
            <w:r w:rsidR="00E64E31">
              <w:rPr>
                <w:rFonts w:ascii="Tahoma" w:hAnsi="Tahoma" w:cs="Tahoma"/>
                <w:sz w:val="22"/>
                <w:szCs w:val="22"/>
              </w:rPr>
              <w:t xml:space="preserve"> is</w:t>
            </w:r>
            <w:r>
              <w:rPr>
                <w:rFonts w:ascii="Tahoma" w:hAnsi="Tahoma" w:cs="Tahoma"/>
                <w:sz w:val="22"/>
                <w:szCs w:val="22"/>
              </w:rPr>
              <w:t xml:space="preserve"> any other equipment that only </w:t>
            </w:r>
            <w:r w:rsidR="00F84D7F">
              <w:rPr>
                <w:rFonts w:ascii="Tahoma" w:hAnsi="Tahoma" w:cs="Tahoma"/>
                <w:sz w:val="22"/>
                <w:szCs w:val="22"/>
              </w:rPr>
              <w:t xml:space="preserve">pupils in </w:t>
            </w:r>
            <w:r>
              <w:rPr>
                <w:rFonts w:ascii="Tahoma" w:hAnsi="Tahoma" w:cs="Tahoma"/>
                <w:sz w:val="22"/>
                <w:szCs w:val="22"/>
              </w:rPr>
              <w:t>wheelchair</w:t>
            </w:r>
            <w:r w:rsidR="00F84D7F">
              <w:rPr>
                <w:rFonts w:ascii="Tahoma" w:hAnsi="Tahoma" w:cs="Tahoma"/>
                <w:sz w:val="22"/>
                <w:szCs w:val="22"/>
              </w:rPr>
              <w:t>s can</w:t>
            </w:r>
            <w:r>
              <w:rPr>
                <w:rFonts w:ascii="Tahoma" w:hAnsi="Tahoma" w:cs="Tahoma"/>
                <w:sz w:val="22"/>
                <w:szCs w:val="22"/>
              </w:rPr>
              <w:t xml:space="preserve"> use</w:t>
            </w:r>
            <w:r w:rsidR="00E54633">
              <w:rPr>
                <w:rFonts w:ascii="Tahoma" w:hAnsi="Tahoma" w:cs="Tahoma"/>
                <w:sz w:val="22"/>
                <w:szCs w:val="22"/>
              </w:rPr>
              <w:t>?</w:t>
            </w:r>
            <w:r w:rsidR="00E64E31">
              <w:rPr>
                <w:rFonts w:ascii="Tahoma" w:hAnsi="Tahoma" w:cs="Tahoma"/>
                <w:sz w:val="22"/>
                <w:szCs w:val="22"/>
              </w:rPr>
              <w:t xml:space="preserve"> </w:t>
            </w:r>
            <w:r>
              <w:rPr>
                <w:rFonts w:ascii="Tahoma" w:hAnsi="Tahoma" w:cs="Tahoma"/>
                <w:sz w:val="22"/>
                <w:szCs w:val="22"/>
              </w:rPr>
              <w:t xml:space="preserve">RL </w:t>
            </w:r>
            <w:r w:rsidR="00F84D7F">
              <w:rPr>
                <w:rFonts w:ascii="Tahoma" w:hAnsi="Tahoma" w:cs="Tahoma"/>
                <w:sz w:val="22"/>
                <w:szCs w:val="22"/>
              </w:rPr>
              <w:t xml:space="preserve">confirmed there was not and that </w:t>
            </w:r>
            <w:r w:rsidR="0049592B">
              <w:rPr>
                <w:rFonts w:ascii="Tahoma" w:hAnsi="Tahoma" w:cs="Tahoma"/>
                <w:sz w:val="22"/>
                <w:szCs w:val="22"/>
              </w:rPr>
              <w:t xml:space="preserve">other elements like </w:t>
            </w:r>
            <w:r w:rsidR="00F84D7F">
              <w:rPr>
                <w:rFonts w:ascii="Tahoma" w:hAnsi="Tahoma" w:cs="Tahoma"/>
                <w:sz w:val="22"/>
                <w:szCs w:val="22"/>
              </w:rPr>
              <w:t xml:space="preserve">the </w:t>
            </w:r>
            <w:r>
              <w:rPr>
                <w:rFonts w:ascii="Tahoma" w:hAnsi="Tahoma" w:cs="Tahoma"/>
                <w:sz w:val="22"/>
                <w:szCs w:val="22"/>
              </w:rPr>
              <w:t>hydro pool</w:t>
            </w:r>
            <w:r w:rsidR="00F84D7F">
              <w:rPr>
                <w:rFonts w:ascii="Tahoma" w:hAnsi="Tahoma" w:cs="Tahoma"/>
                <w:sz w:val="22"/>
                <w:szCs w:val="22"/>
              </w:rPr>
              <w:t xml:space="preserve"> can be used by all</w:t>
            </w:r>
            <w:r w:rsidR="008E35D0">
              <w:rPr>
                <w:rFonts w:ascii="Tahoma" w:hAnsi="Tahoma" w:cs="Tahoma"/>
                <w:sz w:val="22"/>
                <w:szCs w:val="22"/>
              </w:rPr>
              <w:t xml:space="preserve"> </w:t>
            </w:r>
            <w:r>
              <w:rPr>
                <w:rFonts w:ascii="Tahoma" w:hAnsi="Tahoma" w:cs="Tahoma"/>
                <w:sz w:val="22"/>
                <w:szCs w:val="22"/>
              </w:rPr>
              <w:t>and</w:t>
            </w:r>
            <w:r w:rsidR="008E35D0">
              <w:rPr>
                <w:rFonts w:ascii="Tahoma" w:hAnsi="Tahoma" w:cs="Tahoma"/>
                <w:sz w:val="22"/>
                <w:szCs w:val="22"/>
              </w:rPr>
              <w:t xml:space="preserve"> how</w:t>
            </w:r>
            <w:r>
              <w:rPr>
                <w:rFonts w:ascii="Tahoma" w:hAnsi="Tahoma" w:cs="Tahoma"/>
                <w:sz w:val="22"/>
                <w:szCs w:val="22"/>
              </w:rPr>
              <w:t xml:space="preserve"> physio training </w:t>
            </w:r>
            <w:r w:rsidR="008E35D0">
              <w:rPr>
                <w:rFonts w:ascii="Tahoma" w:hAnsi="Tahoma" w:cs="Tahoma"/>
                <w:sz w:val="22"/>
                <w:szCs w:val="22"/>
              </w:rPr>
              <w:t xml:space="preserve">with </w:t>
            </w:r>
            <w:r>
              <w:rPr>
                <w:rFonts w:ascii="Tahoma" w:hAnsi="Tahoma" w:cs="Tahoma"/>
                <w:sz w:val="22"/>
                <w:szCs w:val="22"/>
              </w:rPr>
              <w:t xml:space="preserve">staff </w:t>
            </w:r>
            <w:r w:rsidR="0049592B">
              <w:rPr>
                <w:rFonts w:ascii="Tahoma" w:hAnsi="Tahoma" w:cs="Tahoma"/>
                <w:sz w:val="22"/>
                <w:szCs w:val="22"/>
              </w:rPr>
              <w:t xml:space="preserve">has </w:t>
            </w:r>
            <w:r>
              <w:rPr>
                <w:rFonts w:ascii="Tahoma" w:hAnsi="Tahoma" w:cs="Tahoma"/>
                <w:sz w:val="22"/>
                <w:szCs w:val="22"/>
              </w:rPr>
              <w:t>been very good</w:t>
            </w:r>
            <w:r w:rsidR="008E35D0">
              <w:rPr>
                <w:rFonts w:ascii="Tahoma" w:hAnsi="Tahoma" w:cs="Tahoma"/>
                <w:sz w:val="22"/>
                <w:szCs w:val="22"/>
              </w:rPr>
              <w:t xml:space="preserve"> to enable the therapeutic offer to continue.</w:t>
            </w:r>
          </w:p>
          <w:p w:rsidR="009B4CBE" w:rsidRDefault="009B4CBE">
            <w:pPr>
              <w:rPr>
                <w:rFonts w:ascii="Tahoma" w:hAnsi="Tahoma" w:cs="Tahoma"/>
                <w:sz w:val="22"/>
                <w:szCs w:val="22"/>
              </w:rPr>
            </w:pPr>
          </w:p>
          <w:p w:rsidR="009B4CBE" w:rsidRDefault="009B4CBE">
            <w:pPr>
              <w:rPr>
                <w:rFonts w:ascii="Tahoma" w:hAnsi="Tahoma" w:cs="Tahoma"/>
                <w:sz w:val="22"/>
                <w:szCs w:val="22"/>
              </w:rPr>
            </w:pPr>
            <w:r>
              <w:rPr>
                <w:rFonts w:ascii="Tahoma" w:hAnsi="Tahoma" w:cs="Tahoma"/>
                <w:sz w:val="22"/>
                <w:szCs w:val="22"/>
              </w:rPr>
              <w:t>KA</w:t>
            </w:r>
            <w:r w:rsidR="0049592B">
              <w:rPr>
                <w:rFonts w:ascii="Tahoma" w:hAnsi="Tahoma" w:cs="Tahoma"/>
                <w:sz w:val="22"/>
                <w:szCs w:val="22"/>
              </w:rPr>
              <w:t xml:space="preserve"> noted the potential for widening the age range at the Kimberworth provision and</w:t>
            </w:r>
            <w:r>
              <w:rPr>
                <w:rFonts w:ascii="Tahoma" w:hAnsi="Tahoma" w:cs="Tahoma"/>
                <w:sz w:val="22"/>
                <w:szCs w:val="22"/>
              </w:rPr>
              <w:t xml:space="preserve"> </w:t>
            </w:r>
            <w:r w:rsidR="008E35D0">
              <w:rPr>
                <w:rFonts w:ascii="Tahoma" w:hAnsi="Tahoma" w:cs="Tahoma"/>
                <w:sz w:val="22"/>
                <w:szCs w:val="22"/>
              </w:rPr>
              <w:t xml:space="preserve">detailed how she was in discussions with </w:t>
            </w:r>
            <w:r>
              <w:rPr>
                <w:rFonts w:ascii="Tahoma" w:hAnsi="Tahoma" w:cs="Tahoma"/>
                <w:sz w:val="22"/>
                <w:szCs w:val="22"/>
              </w:rPr>
              <w:t xml:space="preserve">Julie Day </w:t>
            </w:r>
            <w:r w:rsidR="008E35D0">
              <w:rPr>
                <w:rFonts w:ascii="Tahoma" w:hAnsi="Tahoma" w:cs="Tahoma"/>
                <w:sz w:val="22"/>
                <w:szCs w:val="22"/>
              </w:rPr>
              <w:t xml:space="preserve">(Head of Service SEND) in </w:t>
            </w:r>
            <w:r>
              <w:rPr>
                <w:rFonts w:ascii="Tahoma" w:hAnsi="Tahoma" w:cs="Tahoma"/>
                <w:sz w:val="22"/>
                <w:szCs w:val="22"/>
              </w:rPr>
              <w:t xml:space="preserve"> Rotherham</w:t>
            </w:r>
            <w:r w:rsidR="008E35D0">
              <w:rPr>
                <w:rFonts w:ascii="Tahoma" w:hAnsi="Tahoma" w:cs="Tahoma"/>
                <w:sz w:val="22"/>
                <w:szCs w:val="22"/>
              </w:rPr>
              <w:t>, d</w:t>
            </w:r>
            <w:r>
              <w:rPr>
                <w:rFonts w:ascii="Tahoma" w:hAnsi="Tahoma" w:cs="Tahoma"/>
                <w:sz w:val="22"/>
                <w:szCs w:val="22"/>
              </w:rPr>
              <w:t>ue to memorandum of understanding clauses</w:t>
            </w:r>
            <w:r w:rsidR="008E35D0">
              <w:rPr>
                <w:rFonts w:ascii="Tahoma" w:hAnsi="Tahoma" w:cs="Tahoma"/>
                <w:sz w:val="22"/>
                <w:szCs w:val="22"/>
              </w:rPr>
              <w:t xml:space="preserve"> which may </w:t>
            </w:r>
            <w:r w:rsidR="0049592B">
              <w:rPr>
                <w:rFonts w:ascii="Tahoma" w:hAnsi="Tahoma" w:cs="Tahoma"/>
                <w:sz w:val="22"/>
                <w:szCs w:val="22"/>
              </w:rPr>
              <w:t>restrict this</w:t>
            </w:r>
            <w:r w:rsidR="008E35D0">
              <w:rPr>
                <w:rFonts w:ascii="Tahoma" w:hAnsi="Tahoma" w:cs="Tahoma"/>
                <w:sz w:val="22"/>
                <w:szCs w:val="22"/>
              </w:rPr>
              <w:t xml:space="preserve">. </w:t>
            </w:r>
            <w:r w:rsidR="0049592B">
              <w:rPr>
                <w:rFonts w:ascii="Tahoma" w:hAnsi="Tahoma" w:cs="Tahoma"/>
                <w:sz w:val="22"/>
                <w:szCs w:val="22"/>
              </w:rPr>
              <w:t>This</w:t>
            </w:r>
            <w:r w:rsidR="008E35D0">
              <w:rPr>
                <w:rFonts w:ascii="Tahoma" w:hAnsi="Tahoma" w:cs="Tahoma"/>
                <w:sz w:val="22"/>
                <w:szCs w:val="22"/>
              </w:rPr>
              <w:t xml:space="preserve"> </w:t>
            </w:r>
            <w:r>
              <w:rPr>
                <w:rFonts w:ascii="Tahoma" w:hAnsi="Tahoma" w:cs="Tahoma"/>
                <w:sz w:val="22"/>
                <w:szCs w:val="22"/>
              </w:rPr>
              <w:t>would free up space</w:t>
            </w:r>
            <w:r w:rsidR="008E35D0">
              <w:rPr>
                <w:rFonts w:ascii="Tahoma" w:hAnsi="Tahoma" w:cs="Tahoma"/>
                <w:sz w:val="22"/>
                <w:szCs w:val="22"/>
              </w:rPr>
              <w:t xml:space="preserve"> at Kelford and </w:t>
            </w:r>
            <w:r w:rsidR="0049592B">
              <w:rPr>
                <w:rFonts w:ascii="Tahoma" w:hAnsi="Tahoma" w:cs="Tahoma"/>
                <w:sz w:val="22"/>
                <w:szCs w:val="22"/>
              </w:rPr>
              <w:t xml:space="preserve">as this could </w:t>
            </w:r>
            <w:r w:rsidR="008E35D0">
              <w:rPr>
                <w:rFonts w:ascii="Tahoma" w:hAnsi="Tahoma" w:cs="Tahoma"/>
                <w:sz w:val="22"/>
                <w:szCs w:val="22"/>
              </w:rPr>
              <w:t>impact on the September recruitment plan</w:t>
            </w:r>
            <w:r w:rsidR="0049592B">
              <w:rPr>
                <w:rFonts w:ascii="Tahoma" w:hAnsi="Tahoma" w:cs="Tahoma"/>
                <w:sz w:val="22"/>
                <w:szCs w:val="22"/>
              </w:rPr>
              <w:t xml:space="preserve">, </w:t>
            </w:r>
            <w:r w:rsidR="008E35D0">
              <w:rPr>
                <w:rFonts w:ascii="Tahoma" w:hAnsi="Tahoma" w:cs="Tahoma"/>
                <w:sz w:val="22"/>
                <w:szCs w:val="22"/>
              </w:rPr>
              <w:t>they w</w:t>
            </w:r>
            <w:r w:rsidR="007F701D">
              <w:rPr>
                <w:rFonts w:ascii="Tahoma" w:hAnsi="Tahoma" w:cs="Tahoma"/>
                <w:sz w:val="22"/>
                <w:szCs w:val="22"/>
              </w:rPr>
              <w:t>ould</w:t>
            </w:r>
            <w:r>
              <w:rPr>
                <w:rFonts w:ascii="Tahoma" w:hAnsi="Tahoma" w:cs="Tahoma"/>
                <w:sz w:val="22"/>
                <w:szCs w:val="22"/>
              </w:rPr>
              <w:t xml:space="preserve"> advertise for</w:t>
            </w:r>
            <w:r w:rsidR="008E35D0">
              <w:rPr>
                <w:rFonts w:ascii="Tahoma" w:hAnsi="Tahoma" w:cs="Tahoma"/>
                <w:sz w:val="22"/>
                <w:szCs w:val="22"/>
              </w:rPr>
              <w:t xml:space="preserve"> staff for</w:t>
            </w:r>
            <w:r>
              <w:rPr>
                <w:rFonts w:ascii="Tahoma" w:hAnsi="Tahoma" w:cs="Tahoma"/>
                <w:sz w:val="22"/>
                <w:szCs w:val="22"/>
              </w:rPr>
              <w:t xml:space="preserve"> Sept</w:t>
            </w:r>
            <w:r w:rsidR="008E35D0">
              <w:rPr>
                <w:rFonts w:ascii="Tahoma" w:hAnsi="Tahoma" w:cs="Tahoma"/>
                <w:sz w:val="22"/>
                <w:szCs w:val="22"/>
              </w:rPr>
              <w:t>ember but that the adverts would be left fairly broad.</w:t>
            </w:r>
          </w:p>
          <w:p w:rsidR="009B4CBE" w:rsidRDefault="009B4CBE">
            <w:pPr>
              <w:rPr>
                <w:rFonts w:ascii="Tahoma" w:hAnsi="Tahoma" w:cs="Tahoma"/>
                <w:sz w:val="22"/>
                <w:szCs w:val="22"/>
              </w:rPr>
            </w:pPr>
          </w:p>
          <w:p w:rsidR="009B4CBE" w:rsidRDefault="009B4CBE">
            <w:pPr>
              <w:rPr>
                <w:rFonts w:ascii="Tahoma" w:hAnsi="Tahoma" w:cs="Tahoma"/>
                <w:b/>
                <w:sz w:val="22"/>
                <w:szCs w:val="22"/>
              </w:rPr>
            </w:pPr>
            <w:r>
              <w:rPr>
                <w:rFonts w:ascii="Tahoma" w:hAnsi="Tahoma" w:cs="Tahoma"/>
                <w:sz w:val="22"/>
                <w:szCs w:val="22"/>
              </w:rPr>
              <w:t xml:space="preserve">PK asked about </w:t>
            </w:r>
            <w:r w:rsidR="008E35D0">
              <w:rPr>
                <w:rFonts w:ascii="Tahoma" w:hAnsi="Tahoma" w:cs="Tahoma"/>
                <w:sz w:val="22"/>
                <w:szCs w:val="22"/>
              </w:rPr>
              <w:t xml:space="preserve">the </w:t>
            </w:r>
            <w:r>
              <w:rPr>
                <w:rFonts w:ascii="Tahoma" w:hAnsi="Tahoma" w:cs="Tahoma"/>
                <w:sz w:val="22"/>
                <w:szCs w:val="22"/>
              </w:rPr>
              <w:t xml:space="preserve">sickness absence </w:t>
            </w:r>
            <w:r w:rsidR="00062E5D">
              <w:rPr>
                <w:rFonts w:ascii="Tahoma" w:hAnsi="Tahoma" w:cs="Tahoma"/>
                <w:sz w:val="22"/>
                <w:szCs w:val="22"/>
              </w:rPr>
              <w:t>monitoring system</w:t>
            </w:r>
            <w:r w:rsidR="0049592B">
              <w:rPr>
                <w:rFonts w:ascii="Tahoma" w:hAnsi="Tahoma" w:cs="Tahoma"/>
                <w:sz w:val="22"/>
                <w:szCs w:val="22"/>
              </w:rPr>
              <w:t xml:space="preserve">. </w:t>
            </w:r>
            <w:r w:rsidR="00062E5D">
              <w:rPr>
                <w:rFonts w:ascii="Tahoma" w:hAnsi="Tahoma" w:cs="Tahoma"/>
                <w:sz w:val="22"/>
                <w:szCs w:val="22"/>
              </w:rPr>
              <w:t xml:space="preserve">KA </w:t>
            </w:r>
            <w:r w:rsidR="008E35D0">
              <w:rPr>
                <w:rFonts w:ascii="Tahoma" w:hAnsi="Tahoma" w:cs="Tahoma"/>
                <w:sz w:val="22"/>
                <w:szCs w:val="22"/>
              </w:rPr>
              <w:t xml:space="preserve">explained they use the </w:t>
            </w:r>
            <w:r w:rsidR="00062E5D">
              <w:rPr>
                <w:rFonts w:ascii="Tahoma" w:hAnsi="Tahoma" w:cs="Tahoma"/>
                <w:sz w:val="22"/>
                <w:szCs w:val="22"/>
              </w:rPr>
              <w:t xml:space="preserve">SAM system </w:t>
            </w:r>
            <w:r w:rsidR="008E35D0">
              <w:rPr>
                <w:rFonts w:ascii="Tahoma" w:hAnsi="Tahoma" w:cs="Tahoma"/>
                <w:sz w:val="22"/>
                <w:szCs w:val="22"/>
              </w:rPr>
              <w:t xml:space="preserve">at present but </w:t>
            </w:r>
            <w:r w:rsidR="00062E5D">
              <w:rPr>
                <w:rFonts w:ascii="Tahoma" w:hAnsi="Tahoma" w:cs="Tahoma"/>
                <w:sz w:val="22"/>
                <w:szCs w:val="22"/>
              </w:rPr>
              <w:t>w</w:t>
            </w:r>
            <w:r w:rsidR="008E35D0">
              <w:rPr>
                <w:rFonts w:ascii="Tahoma" w:hAnsi="Tahoma" w:cs="Tahoma"/>
                <w:sz w:val="22"/>
                <w:szCs w:val="22"/>
              </w:rPr>
              <w:t>ould</w:t>
            </w:r>
            <w:r w:rsidR="00062E5D">
              <w:rPr>
                <w:rFonts w:ascii="Tahoma" w:hAnsi="Tahoma" w:cs="Tahoma"/>
                <w:sz w:val="22"/>
                <w:szCs w:val="22"/>
              </w:rPr>
              <w:t xml:space="preserve"> not be renewing</w:t>
            </w:r>
            <w:r w:rsidR="008E35D0">
              <w:rPr>
                <w:rFonts w:ascii="Tahoma" w:hAnsi="Tahoma" w:cs="Tahoma"/>
                <w:sz w:val="22"/>
                <w:szCs w:val="22"/>
              </w:rPr>
              <w:t xml:space="preserve"> it in August</w:t>
            </w:r>
            <w:r w:rsidR="00062E5D">
              <w:rPr>
                <w:rFonts w:ascii="Tahoma" w:hAnsi="Tahoma" w:cs="Tahoma"/>
                <w:sz w:val="22"/>
                <w:szCs w:val="22"/>
              </w:rPr>
              <w:t xml:space="preserve"> </w:t>
            </w:r>
            <w:r w:rsidR="008E35D0">
              <w:rPr>
                <w:rFonts w:ascii="Tahoma" w:hAnsi="Tahoma" w:cs="Tahoma"/>
                <w:sz w:val="22"/>
                <w:szCs w:val="22"/>
              </w:rPr>
              <w:t xml:space="preserve">as it </w:t>
            </w:r>
            <w:r w:rsidR="00062E5D">
              <w:rPr>
                <w:rFonts w:ascii="Tahoma" w:hAnsi="Tahoma" w:cs="Tahoma"/>
                <w:sz w:val="22"/>
                <w:szCs w:val="22"/>
              </w:rPr>
              <w:t>doesn’t tell you if trigg</w:t>
            </w:r>
            <w:r w:rsidR="008E35D0">
              <w:rPr>
                <w:rFonts w:ascii="Tahoma" w:hAnsi="Tahoma" w:cs="Tahoma"/>
                <w:sz w:val="22"/>
                <w:szCs w:val="22"/>
              </w:rPr>
              <w:t>ers</w:t>
            </w:r>
            <w:r w:rsidR="00062E5D">
              <w:rPr>
                <w:rFonts w:ascii="Tahoma" w:hAnsi="Tahoma" w:cs="Tahoma"/>
                <w:sz w:val="22"/>
                <w:szCs w:val="22"/>
              </w:rPr>
              <w:t xml:space="preserve"> are hit. PK mentioned he’d spoke to Megan </w:t>
            </w:r>
            <w:r w:rsidR="008E35D0">
              <w:rPr>
                <w:rFonts w:ascii="Tahoma" w:hAnsi="Tahoma" w:cs="Tahoma"/>
                <w:sz w:val="22"/>
                <w:szCs w:val="22"/>
              </w:rPr>
              <w:t xml:space="preserve">Theaker and </w:t>
            </w:r>
            <w:r w:rsidR="002F03BC">
              <w:rPr>
                <w:rFonts w:ascii="Tahoma" w:hAnsi="Tahoma" w:cs="Tahoma"/>
                <w:sz w:val="22"/>
                <w:szCs w:val="22"/>
              </w:rPr>
              <w:t>recommended</w:t>
            </w:r>
            <w:r w:rsidR="008E35D0">
              <w:rPr>
                <w:rFonts w:ascii="Tahoma" w:hAnsi="Tahoma" w:cs="Tahoma"/>
                <w:sz w:val="22"/>
                <w:szCs w:val="22"/>
              </w:rPr>
              <w:t xml:space="preserve"> they</w:t>
            </w:r>
            <w:r w:rsidR="00062E5D">
              <w:rPr>
                <w:rFonts w:ascii="Tahoma" w:hAnsi="Tahoma" w:cs="Tahoma"/>
                <w:sz w:val="22"/>
                <w:szCs w:val="22"/>
              </w:rPr>
              <w:t xml:space="preserve"> sp</w:t>
            </w:r>
            <w:r w:rsidR="008E35D0">
              <w:rPr>
                <w:rFonts w:ascii="Tahoma" w:hAnsi="Tahoma" w:cs="Tahoma"/>
                <w:sz w:val="22"/>
                <w:szCs w:val="22"/>
              </w:rPr>
              <w:t>eak</w:t>
            </w:r>
            <w:r w:rsidR="00062E5D">
              <w:rPr>
                <w:rFonts w:ascii="Tahoma" w:hAnsi="Tahoma" w:cs="Tahoma"/>
                <w:sz w:val="22"/>
                <w:szCs w:val="22"/>
              </w:rPr>
              <w:t xml:space="preserve"> to </w:t>
            </w:r>
            <w:r w:rsidR="008E35D0">
              <w:rPr>
                <w:rFonts w:ascii="Tahoma" w:hAnsi="Tahoma" w:cs="Tahoma"/>
                <w:sz w:val="22"/>
                <w:szCs w:val="22"/>
              </w:rPr>
              <w:t>D</w:t>
            </w:r>
            <w:r w:rsidR="00062E5D">
              <w:rPr>
                <w:rFonts w:ascii="Tahoma" w:hAnsi="Tahoma" w:cs="Tahoma"/>
                <w:sz w:val="22"/>
                <w:szCs w:val="22"/>
              </w:rPr>
              <w:t xml:space="preserve">ataplan to program Vera so it monitors absences and removes Covid </w:t>
            </w:r>
            <w:r w:rsidR="007F701D">
              <w:rPr>
                <w:rFonts w:ascii="Tahoma" w:hAnsi="Tahoma" w:cs="Tahoma"/>
                <w:sz w:val="22"/>
                <w:szCs w:val="22"/>
              </w:rPr>
              <w:t xml:space="preserve">absences </w:t>
            </w:r>
            <w:r w:rsidR="00062E5D">
              <w:rPr>
                <w:rFonts w:ascii="Tahoma" w:hAnsi="Tahoma" w:cs="Tahoma"/>
                <w:sz w:val="22"/>
                <w:szCs w:val="22"/>
              </w:rPr>
              <w:t xml:space="preserve">quite easily. </w:t>
            </w:r>
            <w:r w:rsidR="00062E5D" w:rsidRPr="00062E5D">
              <w:rPr>
                <w:rFonts w:ascii="Tahoma" w:hAnsi="Tahoma" w:cs="Tahoma"/>
                <w:b/>
                <w:sz w:val="22"/>
                <w:szCs w:val="22"/>
              </w:rPr>
              <w:t>ACTION</w:t>
            </w:r>
            <w:r w:rsidR="00BA3A24">
              <w:rPr>
                <w:rFonts w:ascii="Tahoma" w:hAnsi="Tahoma" w:cs="Tahoma"/>
                <w:b/>
                <w:sz w:val="22"/>
                <w:szCs w:val="22"/>
              </w:rPr>
              <w:t>:</w:t>
            </w:r>
            <w:r w:rsidR="00062E5D" w:rsidRPr="00062E5D">
              <w:rPr>
                <w:rFonts w:ascii="Tahoma" w:hAnsi="Tahoma" w:cs="Tahoma"/>
                <w:b/>
                <w:sz w:val="22"/>
                <w:szCs w:val="22"/>
              </w:rPr>
              <w:t xml:space="preserve"> KA</w:t>
            </w:r>
          </w:p>
          <w:p w:rsidR="00062E5D" w:rsidRDefault="00062E5D">
            <w:pPr>
              <w:rPr>
                <w:rFonts w:ascii="Tahoma" w:hAnsi="Tahoma" w:cs="Tahoma"/>
                <w:sz w:val="22"/>
                <w:szCs w:val="22"/>
              </w:rPr>
            </w:pPr>
          </w:p>
          <w:p w:rsidR="00062E5D" w:rsidRDefault="00062E5D">
            <w:pPr>
              <w:rPr>
                <w:rFonts w:ascii="Tahoma" w:hAnsi="Tahoma" w:cs="Tahoma"/>
                <w:sz w:val="22"/>
                <w:szCs w:val="22"/>
              </w:rPr>
            </w:pPr>
            <w:r>
              <w:rPr>
                <w:rFonts w:ascii="Tahoma" w:hAnsi="Tahoma" w:cs="Tahoma"/>
                <w:sz w:val="22"/>
                <w:szCs w:val="22"/>
              </w:rPr>
              <w:t xml:space="preserve">PK </w:t>
            </w:r>
            <w:r w:rsidR="002F03BC">
              <w:rPr>
                <w:rFonts w:ascii="Tahoma" w:hAnsi="Tahoma" w:cs="Tahoma"/>
                <w:sz w:val="22"/>
                <w:szCs w:val="22"/>
              </w:rPr>
              <w:t>asked why they were looking at</w:t>
            </w:r>
            <w:r>
              <w:rPr>
                <w:rFonts w:ascii="Tahoma" w:hAnsi="Tahoma" w:cs="Tahoma"/>
                <w:sz w:val="22"/>
                <w:szCs w:val="22"/>
              </w:rPr>
              <w:t xml:space="preserve"> S</w:t>
            </w:r>
            <w:r w:rsidR="002F03BC">
              <w:rPr>
                <w:rFonts w:ascii="Tahoma" w:hAnsi="Tahoma" w:cs="Tahoma"/>
                <w:sz w:val="22"/>
                <w:szCs w:val="22"/>
              </w:rPr>
              <w:t xml:space="preserve">hort </w:t>
            </w:r>
            <w:r>
              <w:rPr>
                <w:rFonts w:ascii="Tahoma" w:hAnsi="Tahoma" w:cs="Tahoma"/>
                <w:sz w:val="22"/>
                <w:szCs w:val="22"/>
              </w:rPr>
              <w:t>T</w:t>
            </w:r>
            <w:r w:rsidR="002F03BC">
              <w:rPr>
                <w:rFonts w:ascii="Tahoma" w:hAnsi="Tahoma" w:cs="Tahoma"/>
                <w:sz w:val="22"/>
                <w:szCs w:val="22"/>
              </w:rPr>
              <w:t>erm</w:t>
            </w:r>
            <w:r>
              <w:rPr>
                <w:rFonts w:ascii="Tahoma" w:hAnsi="Tahoma" w:cs="Tahoma"/>
                <w:sz w:val="22"/>
                <w:szCs w:val="22"/>
              </w:rPr>
              <w:t xml:space="preserve"> supply for </w:t>
            </w:r>
            <w:r w:rsidR="002F03BC">
              <w:rPr>
                <w:rFonts w:ascii="Tahoma" w:hAnsi="Tahoma" w:cs="Tahoma"/>
                <w:sz w:val="22"/>
                <w:szCs w:val="22"/>
              </w:rPr>
              <w:t xml:space="preserve">the </w:t>
            </w:r>
            <w:r>
              <w:rPr>
                <w:rFonts w:ascii="Tahoma" w:hAnsi="Tahoma" w:cs="Tahoma"/>
                <w:sz w:val="22"/>
                <w:szCs w:val="22"/>
              </w:rPr>
              <w:t xml:space="preserve">summer term </w:t>
            </w:r>
            <w:r w:rsidR="002F03BC">
              <w:rPr>
                <w:rFonts w:ascii="Tahoma" w:hAnsi="Tahoma" w:cs="Tahoma"/>
                <w:sz w:val="22"/>
                <w:szCs w:val="22"/>
              </w:rPr>
              <w:t>for a Teaching Assistant</w:t>
            </w:r>
            <w:r w:rsidR="0049592B">
              <w:rPr>
                <w:rFonts w:ascii="Tahoma" w:hAnsi="Tahoma" w:cs="Tahoma"/>
                <w:sz w:val="22"/>
                <w:szCs w:val="22"/>
              </w:rPr>
              <w:t xml:space="preserve">. </w:t>
            </w:r>
            <w:r>
              <w:rPr>
                <w:rFonts w:ascii="Tahoma" w:hAnsi="Tahoma" w:cs="Tahoma"/>
                <w:sz w:val="22"/>
                <w:szCs w:val="22"/>
              </w:rPr>
              <w:t>KA</w:t>
            </w:r>
            <w:r w:rsidR="002F03BC">
              <w:rPr>
                <w:rFonts w:ascii="Tahoma" w:hAnsi="Tahoma" w:cs="Tahoma"/>
                <w:sz w:val="22"/>
                <w:szCs w:val="22"/>
              </w:rPr>
              <w:t xml:space="preserve"> explained the m</w:t>
            </w:r>
            <w:r>
              <w:rPr>
                <w:rFonts w:ascii="Tahoma" w:hAnsi="Tahoma" w:cs="Tahoma"/>
                <w:sz w:val="22"/>
                <w:szCs w:val="22"/>
              </w:rPr>
              <w:t xml:space="preserve">ember of staff </w:t>
            </w:r>
            <w:r w:rsidR="002F03BC">
              <w:rPr>
                <w:rFonts w:ascii="Tahoma" w:hAnsi="Tahoma" w:cs="Tahoma"/>
                <w:sz w:val="22"/>
                <w:szCs w:val="22"/>
              </w:rPr>
              <w:t>leaving was actually a teacher so needed covering.</w:t>
            </w:r>
          </w:p>
          <w:p w:rsidR="00692F0B" w:rsidRDefault="00692F0B">
            <w:pPr>
              <w:rPr>
                <w:rFonts w:ascii="Tahoma" w:hAnsi="Tahoma" w:cs="Tahoma"/>
                <w:sz w:val="22"/>
                <w:szCs w:val="22"/>
              </w:rPr>
            </w:pPr>
          </w:p>
          <w:p w:rsidR="00692F0B" w:rsidRPr="00BC2B23" w:rsidRDefault="00692F0B" w:rsidP="00692F0B">
            <w:pPr>
              <w:pStyle w:val="ListParagraph"/>
              <w:numPr>
                <w:ilvl w:val="2"/>
                <w:numId w:val="17"/>
              </w:numPr>
              <w:ind w:left="731" w:hanging="731"/>
              <w:rPr>
                <w:rFonts w:ascii="Tahoma" w:hAnsi="Tahoma" w:cs="Tahoma"/>
              </w:rPr>
            </w:pPr>
            <w:r>
              <w:rPr>
                <w:rFonts w:ascii="Tahoma" w:hAnsi="Tahoma" w:cs="Tahoma"/>
              </w:rPr>
              <w:t xml:space="preserve">Appendix 1 - Updated SIP </w:t>
            </w:r>
            <w:r>
              <w:rPr>
                <w:rFonts w:ascii="Tahoma" w:hAnsi="Tahoma" w:cs="Tahoma"/>
                <w:b/>
              </w:rPr>
              <w:t>(attached document)</w:t>
            </w:r>
          </w:p>
          <w:p w:rsidR="00BC2B23" w:rsidRDefault="00BC2B23" w:rsidP="00BC2B23">
            <w:pPr>
              <w:rPr>
                <w:rFonts w:ascii="Tahoma" w:hAnsi="Tahoma" w:cs="Tahoma"/>
              </w:rPr>
            </w:pPr>
          </w:p>
          <w:p w:rsidR="00BC2B23" w:rsidRPr="00BC2B23" w:rsidRDefault="00BC2B23" w:rsidP="00BC2B23">
            <w:pPr>
              <w:rPr>
                <w:rFonts w:ascii="Tahoma" w:hAnsi="Tahoma" w:cs="Tahoma"/>
                <w:sz w:val="22"/>
                <w:szCs w:val="22"/>
              </w:rPr>
            </w:pPr>
            <w:r w:rsidRPr="00BC2B23">
              <w:rPr>
                <w:rFonts w:ascii="Tahoma" w:hAnsi="Tahoma" w:cs="Tahoma"/>
                <w:sz w:val="22"/>
                <w:szCs w:val="22"/>
              </w:rPr>
              <w:t xml:space="preserve">KA </w:t>
            </w:r>
            <w:r w:rsidR="002F03BC">
              <w:rPr>
                <w:rFonts w:ascii="Tahoma" w:hAnsi="Tahoma" w:cs="Tahoma"/>
                <w:sz w:val="22"/>
                <w:szCs w:val="22"/>
              </w:rPr>
              <w:t xml:space="preserve">explained there was still work ongoing to provide a </w:t>
            </w:r>
            <w:r w:rsidR="005838AA">
              <w:rPr>
                <w:rFonts w:ascii="Tahoma" w:hAnsi="Tahoma" w:cs="Tahoma"/>
                <w:sz w:val="22"/>
                <w:szCs w:val="22"/>
              </w:rPr>
              <w:t>personalised</w:t>
            </w:r>
            <w:r w:rsidR="002F03BC">
              <w:rPr>
                <w:rFonts w:ascii="Tahoma" w:hAnsi="Tahoma" w:cs="Tahoma"/>
                <w:sz w:val="22"/>
                <w:szCs w:val="22"/>
              </w:rPr>
              <w:t xml:space="preserve">, </w:t>
            </w:r>
            <w:r>
              <w:rPr>
                <w:rFonts w:ascii="Tahoma" w:hAnsi="Tahoma" w:cs="Tahoma"/>
                <w:sz w:val="22"/>
                <w:szCs w:val="22"/>
              </w:rPr>
              <w:t>bespoke</w:t>
            </w:r>
            <w:r w:rsidR="002F03BC">
              <w:rPr>
                <w:rFonts w:ascii="Tahoma" w:hAnsi="Tahoma" w:cs="Tahoma"/>
                <w:sz w:val="22"/>
                <w:szCs w:val="22"/>
              </w:rPr>
              <w:t xml:space="preserve"> curriculum content.</w:t>
            </w:r>
            <w:r w:rsidRPr="00BC2B23">
              <w:rPr>
                <w:rFonts w:ascii="Tahoma" w:hAnsi="Tahoma" w:cs="Tahoma"/>
                <w:sz w:val="22"/>
                <w:szCs w:val="22"/>
              </w:rPr>
              <w:t xml:space="preserve"> </w:t>
            </w:r>
          </w:p>
          <w:p w:rsidR="00692F0B" w:rsidRDefault="00692F0B">
            <w:pPr>
              <w:pStyle w:val="ListParagraph"/>
              <w:ind w:left="731"/>
              <w:rPr>
                <w:rFonts w:ascii="Tahoma" w:hAnsi="Tahoma" w:cs="Tahoma"/>
              </w:rPr>
            </w:pPr>
          </w:p>
          <w:p w:rsidR="00692F0B" w:rsidRPr="00FB14AB" w:rsidRDefault="00692F0B" w:rsidP="00692F0B">
            <w:pPr>
              <w:pStyle w:val="ListParagraph"/>
              <w:numPr>
                <w:ilvl w:val="2"/>
                <w:numId w:val="17"/>
              </w:numPr>
              <w:ind w:left="731" w:hanging="731"/>
              <w:rPr>
                <w:rFonts w:ascii="Tahoma" w:hAnsi="Tahoma" w:cs="Tahoma"/>
              </w:rPr>
            </w:pPr>
            <w:r>
              <w:rPr>
                <w:rFonts w:ascii="Tahoma" w:hAnsi="Tahoma" w:cs="Tahoma"/>
              </w:rPr>
              <w:t>Appendix 2 - Health &amp; Safety (Competent Person) Audit Report</w:t>
            </w:r>
            <w:r>
              <w:rPr>
                <w:rFonts w:ascii="Tahoma" w:hAnsi="Tahoma" w:cs="Tahoma"/>
                <w:b/>
              </w:rPr>
              <w:t xml:space="preserve"> (attached document)</w:t>
            </w:r>
          </w:p>
          <w:p w:rsidR="00FB14AB" w:rsidRPr="00FB14AB" w:rsidRDefault="00FB14AB" w:rsidP="00FB14AB">
            <w:pPr>
              <w:pStyle w:val="ListParagraph"/>
              <w:rPr>
                <w:rFonts w:ascii="Tahoma" w:hAnsi="Tahoma" w:cs="Tahoma"/>
              </w:rPr>
            </w:pPr>
          </w:p>
          <w:p w:rsidR="00FB14AB" w:rsidRPr="00BC2B23" w:rsidRDefault="00BC2B23" w:rsidP="00FB14AB">
            <w:pPr>
              <w:rPr>
                <w:rFonts w:ascii="Tahoma" w:hAnsi="Tahoma" w:cs="Tahoma"/>
                <w:sz w:val="22"/>
                <w:szCs w:val="22"/>
              </w:rPr>
            </w:pPr>
            <w:r w:rsidRPr="00BC2B23">
              <w:rPr>
                <w:rFonts w:ascii="Tahoma" w:hAnsi="Tahoma" w:cs="Tahoma"/>
                <w:sz w:val="22"/>
                <w:szCs w:val="22"/>
              </w:rPr>
              <w:lastRenderedPageBreak/>
              <w:t xml:space="preserve">KA </w:t>
            </w:r>
            <w:r w:rsidR="002F03BC">
              <w:rPr>
                <w:rFonts w:ascii="Tahoma" w:hAnsi="Tahoma" w:cs="Tahoma"/>
                <w:sz w:val="22"/>
                <w:szCs w:val="22"/>
              </w:rPr>
              <w:t xml:space="preserve">explained the background and reason they are </w:t>
            </w:r>
            <w:r w:rsidR="00450B58">
              <w:rPr>
                <w:rFonts w:ascii="Tahoma" w:hAnsi="Tahoma" w:cs="Tahoma"/>
                <w:sz w:val="22"/>
                <w:szCs w:val="22"/>
              </w:rPr>
              <w:t xml:space="preserve">at </w:t>
            </w:r>
            <w:r w:rsidR="002F03BC">
              <w:rPr>
                <w:rFonts w:ascii="Tahoma" w:hAnsi="Tahoma" w:cs="Tahoma"/>
                <w:sz w:val="22"/>
                <w:szCs w:val="22"/>
              </w:rPr>
              <w:t>consu</w:t>
            </w:r>
            <w:r w:rsidR="00450B58">
              <w:rPr>
                <w:rFonts w:ascii="Tahoma" w:hAnsi="Tahoma" w:cs="Tahoma"/>
                <w:sz w:val="22"/>
                <w:szCs w:val="22"/>
              </w:rPr>
              <w:t>ltation stage regards a re-organisation of how the site is managed and the advantages and need to have site management covered on a full-time basis.</w:t>
            </w:r>
          </w:p>
          <w:p w:rsidR="00BC2B23" w:rsidRDefault="00BC2B23" w:rsidP="00FB14AB">
            <w:pPr>
              <w:rPr>
                <w:rFonts w:ascii="Tahoma" w:hAnsi="Tahoma" w:cs="Tahoma"/>
                <w:sz w:val="22"/>
                <w:szCs w:val="22"/>
              </w:rPr>
            </w:pPr>
          </w:p>
          <w:p w:rsidR="00BC2B23" w:rsidRDefault="00BC2B23" w:rsidP="00FB14AB">
            <w:pPr>
              <w:rPr>
                <w:rFonts w:ascii="Tahoma" w:hAnsi="Tahoma" w:cs="Tahoma"/>
                <w:sz w:val="22"/>
                <w:szCs w:val="22"/>
              </w:rPr>
            </w:pPr>
            <w:r>
              <w:rPr>
                <w:rFonts w:ascii="Tahoma" w:hAnsi="Tahoma" w:cs="Tahoma"/>
                <w:sz w:val="22"/>
                <w:szCs w:val="22"/>
              </w:rPr>
              <w:t xml:space="preserve">PK </w:t>
            </w:r>
            <w:r w:rsidR="00450B58">
              <w:rPr>
                <w:rFonts w:ascii="Tahoma" w:hAnsi="Tahoma" w:cs="Tahoma"/>
                <w:sz w:val="22"/>
                <w:szCs w:val="22"/>
              </w:rPr>
              <w:t xml:space="preserve">agreed this was a </w:t>
            </w:r>
            <w:r>
              <w:rPr>
                <w:rFonts w:ascii="Tahoma" w:hAnsi="Tahoma" w:cs="Tahoma"/>
                <w:sz w:val="22"/>
                <w:szCs w:val="22"/>
              </w:rPr>
              <w:t>really good ide</w:t>
            </w:r>
            <w:r w:rsidR="0049592B">
              <w:rPr>
                <w:rFonts w:ascii="Tahoma" w:hAnsi="Tahoma" w:cs="Tahoma"/>
                <w:sz w:val="22"/>
                <w:szCs w:val="22"/>
              </w:rPr>
              <w:t>a</w:t>
            </w:r>
            <w:r w:rsidR="00450B58">
              <w:rPr>
                <w:rFonts w:ascii="Tahoma" w:hAnsi="Tahoma" w:cs="Tahoma"/>
                <w:sz w:val="22"/>
                <w:szCs w:val="22"/>
              </w:rPr>
              <w:t xml:space="preserve"> and asked</w:t>
            </w:r>
            <w:r>
              <w:rPr>
                <w:rFonts w:ascii="Tahoma" w:hAnsi="Tahoma" w:cs="Tahoma"/>
                <w:sz w:val="22"/>
                <w:szCs w:val="22"/>
              </w:rPr>
              <w:t xml:space="preserve"> </w:t>
            </w:r>
            <w:r w:rsidR="0049592B">
              <w:rPr>
                <w:rFonts w:ascii="Tahoma" w:hAnsi="Tahoma" w:cs="Tahoma"/>
                <w:sz w:val="22"/>
                <w:szCs w:val="22"/>
              </w:rPr>
              <w:t xml:space="preserve">if there </w:t>
            </w:r>
            <w:r>
              <w:rPr>
                <w:rFonts w:ascii="Tahoma" w:hAnsi="Tahoma" w:cs="Tahoma"/>
                <w:sz w:val="22"/>
                <w:szCs w:val="22"/>
              </w:rPr>
              <w:t xml:space="preserve">is </w:t>
            </w:r>
            <w:r w:rsidR="00450B58">
              <w:rPr>
                <w:rFonts w:ascii="Tahoma" w:hAnsi="Tahoma" w:cs="Tahoma"/>
                <w:sz w:val="22"/>
                <w:szCs w:val="22"/>
              </w:rPr>
              <w:t>an</w:t>
            </w:r>
            <w:r>
              <w:rPr>
                <w:rFonts w:ascii="Tahoma" w:hAnsi="Tahoma" w:cs="Tahoma"/>
                <w:sz w:val="22"/>
                <w:szCs w:val="22"/>
              </w:rPr>
              <w:t xml:space="preserve"> expectation that it will start soon</w:t>
            </w:r>
            <w:r w:rsidR="0049592B">
              <w:rPr>
                <w:rFonts w:ascii="Tahoma" w:hAnsi="Tahoma" w:cs="Tahoma"/>
                <w:sz w:val="22"/>
                <w:szCs w:val="22"/>
              </w:rPr>
              <w:t xml:space="preserve">. </w:t>
            </w:r>
            <w:r>
              <w:rPr>
                <w:rFonts w:ascii="Tahoma" w:hAnsi="Tahoma" w:cs="Tahoma"/>
                <w:sz w:val="22"/>
                <w:szCs w:val="22"/>
              </w:rPr>
              <w:t xml:space="preserve">KA </w:t>
            </w:r>
            <w:r w:rsidR="00450B58">
              <w:rPr>
                <w:rFonts w:ascii="Tahoma" w:hAnsi="Tahoma" w:cs="Tahoma"/>
                <w:sz w:val="22"/>
                <w:szCs w:val="22"/>
              </w:rPr>
              <w:t xml:space="preserve">explained it depended on how the consultation and recruitment </w:t>
            </w:r>
            <w:r>
              <w:rPr>
                <w:rFonts w:ascii="Tahoma" w:hAnsi="Tahoma" w:cs="Tahoma"/>
                <w:sz w:val="22"/>
                <w:szCs w:val="22"/>
              </w:rPr>
              <w:t xml:space="preserve">went </w:t>
            </w:r>
            <w:r w:rsidR="00450B58">
              <w:rPr>
                <w:rFonts w:ascii="Tahoma" w:hAnsi="Tahoma" w:cs="Tahoma"/>
                <w:sz w:val="22"/>
                <w:szCs w:val="22"/>
              </w:rPr>
              <w:t>and further explained the</w:t>
            </w:r>
            <w:r>
              <w:rPr>
                <w:rFonts w:ascii="Tahoma" w:hAnsi="Tahoma" w:cs="Tahoma"/>
                <w:sz w:val="22"/>
                <w:szCs w:val="22"/>
              </w:rPr>
              <w:t xml:space="preserve"> positives and flexibility of </w:t>
            </w:r>
            <w:r w:rsidR="00450B58">
              <w:rPr>
                <w:rFonts w:ascii="Tahoma" w:hAnsi="Tahoma" w:cs="Tahoma"/>
                <w:sz w:val="22"/>
                <w:szCs w:val="22"/>
              </w:rPr>
              <w:t xml:space="preserve">the </w:t>
            </w:r>
            <w:r>
              <w:rPr>
                <w:rFonts w:ascii="Tahoma" w:hAnsi="Tahoma" w:cs="Tahoma"/>
                <w:sz w:val="22"/>
                <w:szCs w:val="22"/>
              </w:rPr>
              <w:t>new plan.</w:t>
            </w:r>
          </w:p>
          <w:p w:rsidR="00BC2B23" w:rsidRPr="00FB14AB" w:rsidRDefault="00BC2B23" w:rsidP="00FB14AB">
            <w:pPr>
              <w:rPr>
                <w:rFonts w:ascii="Tahoma" w:hAnsi="Tahoma" w:cs="Tahoma"/>
              </w:rPr>
            </w:pP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sz w:val="22"/>
                <w:szCs w:val="22"/>
              </w:rPr>
            </w:pPr>
          </w:p>
          <w:p w:rsidR="00692F0B" w:rsidRDefault="00692F0B">
            <w:pPr>
              <w:jc w:val="center"/>
              <w:rPr>
                <w:rFonts w:ascii="Tahoma" w:hAnsi="Tahoma" w:cs="Tahoma"/>
                <w:sz w:val="22"/>
                <w:szCs w:val="22"/>
              </w:rPr>
            </w:pPr>
          </w:p>
          <w:p w:rsidR="00692F0B" w:rsidRDefault="00692F0B">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E54633" w:rsidRDefault="00E54633" w:rsidP="00E54633">
            <w:pPr>
              <w:rPr>
                <w:rFonts w:ascii="Tahoma" w:hAnsi="Tahoma" w:cs="Tahoma"/>
                <w:b/>
                <w:sz w:val="22"/>
                <w:szCs w:val="22"/>
              </w:rPr>
            </w:pPr>
          </w:p>
          <w:p w:rsidR="00E54633" w:rsidRDefault="00E54633" w:rsidP="00E54633">
            <w:pPr>
              <w:rPr>
                <w:rFonts w:ascii="Tahoma" w:hAnsi="Tahoma" w:cs="Tahoma"/>
                <w:b/>
                <w:sz w:val="22"/>
                <w:szCs w:val="22"/>
              </w:rPr>
            </w:pPr>
          </w:p>
          <w:p w:rsidR="00E54633" w:rsidRDefault="00E54633" w:rsidP="00E54633">
            <w:pPr>
              <w:rPr>
                <w:rFonts w:ascii="Tahoma" w:hAnsi="Tahoma" w:cs="Tahoma"/>
                <w:b/>
                <w:sz w:val="22"/>
                <w:szCs w:val="22"/>
              </w:rPr>
            </w:pPr>
          </w:p>
          <w:p w:rsidR="00E54633" w:rsidRDefault="00E54633" w:rsidP="00E54633">
            <w:pPr>
              <w:rPr>
                <w:rFonts w:ascii="Tahoma" w:hAnsi="Tahoma" w:cs="Tahoma"/>
                <w:b/>
                <w:sz w:val="22"/>
                <w:szCs w:val="22"/>
              </w:rPr>
            </w:pPr>
          </w:p>
          <w:p w:rsidR="00E54633" w:rsidRDefault="00E54633" w:rsidP="00E54633">
            <w:pPr>
              <w:rPr>
                <w:rFonts w:ascii="Tahoma" w:hAnsi="Tahoma" w:cs="Tahoma"/>
                <w:b/>
                <w:sz w:val="22"/>
                <w:szCs w:val="22"/>
              </w:rPr>
            </w:pPr>
          </w:p>
          <w:p w:rsidR="005566E7" w:rsidRDefault="005566E7" w:rsidP="00E54633">
            <w:pPr>
              <w:jc w:val="center"/>
              <w:rPr>
                <w:rFonts w:ascii="Tahoma" w:hAnsi="Tahoma" w:cs="Tahoma"/>
                <w:b/>
                <w:sz w:val="22"/>
                <w:szCs w:val="22"/>
              </w:rPr>
            </w:pPr>
            <w:r>
              <w:rPr>
                <w:rFonts w:ascii="Tahoma" w:hAnsi="Tahoma" w:cs="Tahoma"/>
                <w:b/>
                <w:sz w:val="22"/>
                <w:szCs w:val="22"/>
              </w:rPr>
              <w:t>KA</w:t>
            </w:r>
          </w:p>
          <w:p w:rsidR="005566E7" w:rsidRDefault="005566E7" w:rsidP="005566E7">
            <w:pPr>
              <w:jc w:val="center"/>
              <w:rPr>
                <w:rFonts w:ascii="Tahoma" w:hAnsi="Tahoma" w:cs="Tahoma"/>
                <w:b/>
                <w:sz w:val="22"/>
                <w:szCs w:val="22"/>
              </w:rPr>
            </w:pPr>
            <w:r>
              <w:rPr>
                <w:rFonts w:ascii="Tahoma" w:hAnsi="Tahoma" w:cs="Tahoma"/>
                <w:b/>
                <w:sz w:val="22"/>
                <w:szCs w:val="22"/>
              </w:rPr>
              <w:t>16/05/22</w:t>
            </w: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2720E6" w:rsidRDefault="002720E6">
            <w:pPr>
              <w:rPr>
                <w:rFonts w:ascii="Tahoma" w:hAnsi="Tahoma" w:cs="Tahoma"/>
                <w:b/>
                <w:sz w:val="22"/>
                <w:szCs w:val="22"/>
              </w:rPr>
            </w:pPr>
          </w:p>
          <w:p w:rsidR="002720E6" w:rsidRDefault="002720E6">
            <w:pPr>
              <w:rPr>
                <w:rFonts w:ascii="Tahoma" w:hAnsi="Tahoma" w:cs="Tahoma"/>
                <w:b/>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sz w:val="22"/>
                <w:szCs w:val="22"/>
              </w:rPr>
            </w:pPr>
            <w:r>
              <w:rPr>
                <w:rFonts w:ascii="Tahoma" w:hAnsi="Tahoma" w:cs="Tahoma"/>
                <w:sz w:val="22"/>
                <w:szCs w:val="22"/>
              </w:rPr>
              <w:lastRenderedPageBreak/>
              <w:t>6.2.     Safeguarding Report</w:t>
            </w:r>
          </w:p>
          <w:p w:rsidR="00692F0B" w:rsidRDefault="00692F0B">
            <w:pPr>
              <w:rPr>
                <w:rFonts w:ascii="Tahoma" w:hAnsi="Tahoma" w:cs="Tahoma"/>
                <w:sz w:val="22"/>
                <w:szCs w:val="22"/>
              </w:rPr>
            </w:pPr>
          </w:p>
          <w:p w:rsidR="00AA7332" w:rsidRDefault="00BC2B23">
            <w:pPr>
              <w:jc w:val="both"/>
              <w:rPr>
                <w:rFonts w:ascii="Tahoma" w:hAnsi="Tahoma" w:cs="Tahoma"/>
                <w:sz w:val="22"/>
                <w:szCs w:val="22"/>
              </w:rPr>
            </w:pPr>
            <w:r>
              <w:rPr>
                <w:rFonts w:ascii="Tahoma" w:hAnsi="Tahoma" w:cs="Tahoma"/>
                <w:sz w:val="22"/>
                <w:szCs w:val="22"/>
              </w:rPr>
              <w:t>KA update</w:t>
            </w:r>
            <w:r w:rsidR="00AA7332">
              <w:rPr>
                <w:rFonts w:ascii="Tahoma" w:hAnsi="Tahoma" w:cs="Tahoma"/>
                <w:sz w:val="22"/>
                <w:szCs w:val="22"/>
              </w:rPr>
              <w:t>d</w:t>
            </w:r>
            <w:r>
              <w:rPr>
                <w:rFonts w:ascii="Tahoma" w:hAnsi="Tahoma" w:cs="Tahoma"/>
                <w:sz w:val="22"/>
                <w:szCs w:val="22"/>
              </w:rPr>
              <w:t xml:space="preserve"> </w:t>
            </w:r>
            <w:r w:rsidR="00AA7332">
              <w:rPr>
                <w:rFonts w:ascii="Tahoma" w:hAnsi="Tahoma" w:cs="Tahoma"/>
                <w:sz w:val="22"/>
                <w:szCs w:val="22"/>
              </w:rPr>
              <w:t xml:space="preserve">that the number of </w:t>
            </w:r>
            <w:r>
              <w:rPr>
                <w:rFonts w:ascii="Tahoma" w:hAnsi="Tahoma" w:cs="Tahoma"/>
                <w:sz w:val="22"/>
                <w:szCs w:val="22"/>
              </w:rPr>
              <w:t>Early Help</w:t>
            </w:r>
            <w:r w:rsidR="00AA7332">
              <w:rPr>
                <w:rFonts w:ascii="Tahoma" w:hAnsi="Tahoma" w:cs="Tahoma"/>
                <w:sz w:val="22"/>
                <w:szCs w:val="22"/>
              </w:rPr>
              <w:t xml:space="preserve"> </w:t>
            </w:r>
            <w:r w:rsidR="00FD6CA7">
              <w:rPr>
                <w:rFonts w:ascii="Tahoma" w:hAnsi="Tahoma" w:cs="Tahoma"/>
                <w:sz w:val="22"/>
                <w:szCs w:val="22"/>
              </w:rPr>
              <w:t xml:space="preserve">families </w:t>
            </w:r>
            <w:r w:rsidR="00AA7332">
              <w:rPr>
                <w:rFonts w:ascii="Tahoma" w:hAnsi="Tahoma" w:cs="Tahoma"/>
                <w:sz w:val="22"/>
                <w:szCs w:val="22"/>
              </w:rPr>
              <w:t xml:space="preserve">stood currently at 14 though this </w:t>
            </w:r>
            <w:r w:rsidR="00FD6CA7">
              <w:rPr>
                <w:rFonts w:ascii="Tahoma" w:hAnsi="Tahoma" w:cs="Tahoma"/>
                <w:sz w:val="22"/>
                <w:szCs w:val="22"/>
              </w:rPr>
              <w:t xml:space="preserve">could change if </w:t>
            </w:r>
            <w:r w:rsidR="00AA7332">
              <w:rPr>
                <w:rFonts w:ascii="Tahoma" w:hAnsi="Tahoma" w:cs="Tahoma"/>
                <w:sz w:val="22"/>
                <w:szCs w:val="22"/>
              </w:rPr>
              <w:t xml:space="preserve">any </w:t>
            </w:r>
            <w:r w:rsidR="00FD6CA7">
              <w:rPr>
                <w:rFonts w:ascii="Tahoma" w:hAnsi="Tahoma" w:cs="Tahoma"/>
                <w:sz w:val="22"/>
                <w:szCs w:val="22"/>
              </w:rPr>
              <w:t>case</w:t>
            </w:r>
            <w:r w:rsidR="00AA7332">
              <w:rPr>
                <w:rFonts w:ascii="Tahoma" w:hAnsi="Tahoma" w:cs="Tahoma"/>
                <w:sz w:val="22"/>
                <w:szCs w:val="22"/>
              </w:rPr>
              <w:t>s</w:t>
            </w:r>
            <w:r w:rsidR="00FD6CA7">
              <w:rPr>
                <w:rFonts w:ascii="Tahoma" w:hAnsi="Tahoma" w:cs="Tahoma"/>
                <w:sz w:val="22"/>
                <w:szCs w:val="22"/>
              </w:rPr>
              <w:t xml:space="preserve"> has been closed without notification. </w:t>
            </w:r>
          </w:p>
          <w:p w:rsidR="00AA7332" w:rsidRDefault="00AA7332">
            <w:pPr>
              <w:jc w:val="both"/>
              <w:rPr>
                <w:rFonts w:ascii="Tahoma" w:hAnsi="Tahoma" w:cs="Tahoma"/>
                <w:sz w:val="22"/>
                <w:szCs w:val="22"/>
              </w:rPr>
            </w:pPr>
          </w:p>
          <w:p w:rsidR="00AA7332" w:rsidRDefault="00AA7332">
            <w:pPr>
              <w:jc w:val="both"/>
              <w:rPr>
                <w:rFonts w:ascii="Tahoma" w:hAnsi="Tahoma" w:cs="Tahoma"/>
                <w:sz w:val="22"/>
                <w:szCs w:val="22"/>
              </w:rPr>
            </w:pPr>
            <w:r>
              <w:rPr>
                <w:rFonts w:ascii="Tahoma" w:hAnsi="Tahoma" w:cs="Tahoma"/>
                <w:sz w:val="22"/>
                <w:szCs w:val="22"/>
              </w:rPr>
              <w:t>KA confirmed t</w:t>
            </w:r>
            <w:r w:rsidR="00FD6CA7">
              <w:rPr>
                <w:rFonts w:ascii="Tahoma" w:hAnsi="Tahoma" w:cs="Tahoma"/>
                <w:sz w:val="22"/>
                <w:szCs w:val="22"/>
              </w:rPr>
              <w:t>raining</w:t>
            </w:r>
            <w:r>
              <w:rPr>
                <w:rFonts w:ascii="Tahoma" w:hAnsi="Tahoma" w:cs="Tahoma"/>
                <w:sz w:val="22"/>
                <w:szCs w:val="22"/>
              </w:rPr>
              <w:t xml:space="preserve"> was</w:t>
            </w:r>
            <w:r w:rsidR="00FD6CA7">
              <w:rPr>
                <w:rFonts w:ascii="Tahoma" w:hAnsi="Tahoma" w:cs="Tahoma"/>
                <w:sz w:val="22"/>
                <w:szCs w:val="22"/>
              </w:rPr>
              <w:t xml:space="preserve"> continuing </w:t>
            </w:r>
            <w:r>
              <w:rPr>
                <w:rFonts w:ascii="Tahoma" w:hAnsi="Tahoma" w:cs="Tahoma"/>
                <w:sz w:val="22"/>
                <w:szCs w:val="22"/>
              </w:rPr>
              <w:t xml:space="preserve">and planned </w:t>
            </w:r>
            <w:r w:rsidR="00FD6CA7">
              <w:rPr>
                <w:rFonts w:ascii="Tahoma" w:hAnsi="Tahoma" w:cs="Tahoma"/>
                <w:sz w:val="22"/>
                <w:szCs w:val="22"/>
              </w:rPr>
              <w:t xml:space="preserve">for </w:t>
            </w:r>
            <w:r>
              <w:rPr>
                <w:rFonts w:ascii="Tahoma" w:hAnsi="Tahoma" w:cs="Tahoma"/>
                <w:sz w:val="22"/>
                <w:szCs w:val="22"/>
              </w:rPr>
              <w:t xml:space="preserve">the </w:t>
            </w:r>
            <w:r w:rsidR="00FD6CA7">
              <w:rPr>
                <w:rFonts w:ascii="Tahoma" w:hAnsi="Tahoma" w:cs="Tahoma"/>
                <w:sz w:val="22"/>
                <w:szCs w:val="22"/>
              </w:rPr>
              <w:t>next academic year so</w:t>
            </w:r>
            <w:r>
              <w:rPr>
                <w:rFonts w:ascii="Tahoma" w:hAnsi="Tahoma" w:cs="Tahoma"/>
                <w:sz w:val="22"/>
                <w:szCs w:val="22"/>
              </w:rPr>
              <w:t xml:space="preserve"> it was</w:t>
            </w:r>
            <w:r w:rsidR="00FD6CA7">
              <w:rPr>
                <w:rFonts w:ascii="Tahoma" w:hAnsi="Tahoma" w:cs="Tahoma"/>
                <w:sz w:val="22"/>
                <w:szCs w:val="22"/>
              </w:rPr>
              <w:t xml:space="preserve"> embedded once every term. </w:t>
            </w:r>
          </w:p>
          <w:p w:rsidR="00AA7332" w:rsidRDefault="00AA7332">
            <w:pPr>
              <w:jc w:val="both"/>
              <w:rPr>
                <w:rFonts w:ascii="Tahoma" w:hAnsi="Tahoma" w:cs="Tahoma"/>
                <w:sz w:val="22"/>
                <w:szCs w:val="22"/>
              </w:rPr>
            </w:pPr>
          </w:p>
          <w:p w:rsidR="00692F0B" w:rsidRDefault="00AA7332">
            <w:pPr>
              <w:jc w:val="both"/>
              <w:rPr>
                <w:rFonts w:ascii="Tahoma" w:hAnsi="Tahoma" w:cs="Tahoma"/>
                <w:sz w:val="22"/>
                <w:szCs w:val="22"/>
              </w:rPr>
            </w:pPr>
            <w:r>
              <w:rPr>
                <w:rFonts w:ascii="Tahoma" w:hAnsi="Tahoma" w:cs="Tahoma"/>
                <w:sz w:val="22"/>
                <w:szCs w:val="22"/>
              </w:rPr>
              <w:t xml:space="preserve">KA discussed how </w:t>
            </w:r>
            <w:r w:rsidR="00FD6CA7">
              <w:rPr>
                <w:rFonts w:ascii="Tahoma" w:hAnsi="Tahoma" w:cs="Tahoma"/>
                <w:sz w:val="22"/>
                <w:szCs w:val="22"/>
              </w:rPr>
              <w:t>S</w:t>
            </w:r>
            <w:r>
              <w:rPr>
                <w:rFonts w:ascii="Tahoma" w:hAnsi="Tahoma" w:cs="Tahoma"/>
                <w:sz w:val="22"/>
                <w:szCs w:val="22"/>
              </w:rPr>
              <w:t xml:space="preserve">ingle </w:t>
            </w:r>
            <w:r w:rsidR="00FD6CA7">
              <w:rPr>
                <w:rFonts w:ascii="Tahoma" w:hAnsi="Tahoma" w:cs="Tahoma"/>
                <w:sz w:val="22"/>
                <w:szCs w:val="22"/>
              </w:rPr>
              <w:t>C</w:t>
            </w:r>
            <w:r>
              <w:rPr>
                <w:rFonts w:ascii="Tahoma" w:hAnsi="Tahoma" w:cs="Tahoma"/>
                <w:sz w:val="22"/>
                <w:szCs w:val="22"/>
              </w:rPr>
              <w:t xml:space="preserve">entral </w:t>
            </w:r>
            <w:r w:rsidR="00FD6CA7">
              <w:rPr>
                <w:rFonts w:ascii="Tahoma" w:hAnsi="Tahoma" w:cs="Tahoma"/>
                <w:sz w:val="22"/>
                <w:szCs w:val="22"/>
              </w:rPr>
              <w:t>R</w:t>
            </w:r>
            <w:r>
              <w:rPr>
                <w:rFonts w:ascii="Tahoma" w:hAnsi="Tahoma" w:cs="Tahoma"/>
                <w:sz w:val="22"/>
                <w:szCs w:val="22"/>
              </w:rPr>
              <w:t>egister (SCR)</w:t>
            </w:r>
            <w:r w:rsidR="00FD6CA7">
              <w:rPr>
                <w:rFonts w:ascii="Tahoma" w:hAnsi="Tahoma" w:cs="Tahoma"/>
                <w:sz w:val="22"/>
                <w:szCs w:val="22"/>
              </w:rPr>
              <w:t xml:space="preserve"> monitoring from </w:t>
            </w:r>
            <w:r w:rsidR="007F701D">
              <w:rPr>
                <w:rFonts w:ascii="Tahoma" w:hAnsi="Tahoma" w:cs="Tahoma"/>
                <w:sz w:val="22"/>
                <w:szCs w:val="22"/>
              </w:rPr>
              <w:t xml:space="preserve">the </w:t>
            </w:r>
            <w:r w:rsidR="00FD6CA7">
              <w:rPr>
                <w:rFonts w:ascii="Tahoma" w:hAnsi="Tahoma" w:cs="Tahoma"/>
                <w:sz w:val="22"/>
                <w:szCs w:val="22"/>
              </w:rPr>
              <w:t xml:space="preserve">Trust </w:t>
            </w:r>
            <w:r>
              <w:rPr>
                <w:rFonts w:ascii="Tahoma" w:hAnsi="Tahoma" w:cs="Tahoma"/>
                <w:sz w:val="22"/>
                <w:szCs w:val="22"/>
              </w:rPr>
              <w:t xml:space="preserve">had </w:t>
            </w:r>
            <w:r w:rsidR="00FD6CA7">
              <w:rPr>
                <w:rFonts w:ascii="Tahoma" w:hAnsi="Tahoma" w:cs="Tahoma"/>
                <w:sz w:val="22"/>
                <w:szCs w:val="22"/>
              </w:rPr>
              <w:t>brought</w:t>
            </w:r>
            <w:r>
              <w:rPr>
                <w:rFonts w:ascii="Tahoma" w:hAnsi="Tahoma" w:cs="Tahoma"/>
                <w:sz w:val="22"/>
                <w:szCs w:val="22"/>
              </w:rPr>
              <w:t xml:space="preserve"> a</w:t>
            </w:r>
            <w:r w:rsidR="00FD6CA7">
              <w:rPr>
                <w:rFonts w:ascii="Tahoma" w:hAnsi="Tahoma" w:cs="Tahoma"/>
                <w:sz w:val="22"/>
                <w:szCs w:val="22"/>
              </w:rPr>
              <w:t xml:space="preserve"> few recommendations</w:t>
            </w:r>
            <w:r>
              <w:rPr>
                <w:rFonts w:ascii="Tahoma" w:hAnsi="Tahoma" w:cs="Tahoma"/>
                <w:sz w:val="22"/>
                <w:szCs w:val="22"/>
              </w:rPr>
              <w:t xml:space="preserve"> that</w:t>
            </w:r>
            <w:r w:rsidR="00FD6CA7">
              <w:rPr>
                <w:rFonts w:ascii="Tahoma" w:hAnsi="Tahoma" w:cs="Tahoma"/>
                <w:sz w:val="22"/>
                <w:szCs w:val="22"/>
              </w:rPr>
              <w:t xml:space="preserve"> they </w:t>
            </w:r>
            <w:r>
              <w:rPr>
                <w:rFonts w:ascii="Tahoma" w:hAnsi="Tahoma" w:cs="Tahoma"/>
                <w:sz w:val="22"/>
                <w:szCs w:val="22"/>
              </w:rPr>
              <w:t>were</w:t>
            </w:r>
            <w:r w:rsidR="00FD6CA7">
              <w:rPr>
                <w:rFonts w:ascii="Tahoma" w:hAnsi="Tahoma" w:cs="Tahoma"/>
                <w:sz w:val="22"/>
                <w:szCs w:val="22"/>
              </w:rPr>
              <w:t xml:space="preserve"> now following to alleviate risks. </w:t>
            </w:r>
          </w:p>
          <w:p w:rsidR="00FD6CA7" w:rsidRDefault="00FD6CA7">
            <w:pPr>
              <w:jc w:val="both"/>
              <w:rPr>
                <w:rFonts w:ascii="Tahoma" w:hAnsi="Tahoma" w:cs="Tahoma"/>
                <w:sz w:val="22"/>
                <w:szCs w:val="22"/>
              </w:rPr>
            </w:pPr>
          </w:p>
          <w:p w:rsidR="00FD6CA7" w:rsidRDefault="00FD6CA7">
            <w:pPr>
              <w:jc w:val="both"/>
              <w:rPr>
                <w:rFonts w:ascii="Tahoma" w:hAnsi="Tahoma" w:cs="Tahoma"/>
                <w:sz w:val="22"/>
                <w:szCs w:val="22"/>
              </w:rPr>
            </w:pPr>
            <w:r>
              <w:rPr>
                <w:rFonts w:ascii="Tahoma" w:hAnsi="Tahoma" w:cs="Tahoma"/>
                <w:sz w:val="22"/>
                <w:szCs w:val="22"/>
              </w:rPr>
              <w:t xml:space="preserve">PK </w:t>
            </w:r>
            <w:r w:rsidR="00AA7332">
              <w:rPr>
                <w:rFonts w:ascii="Tahoma" w:hAnsi="Tahoma" w:cs="Tahoma"/>
                <w:sz w:val="22"/>
                <w:szCs w:val="22"/>
              </w:rPr>
              <w:t xml:space="preserve">asked </w:t>
            </w:r>
            <w:r>
              <w:rPr>
                <w:rFonts w:ascii="Tahoma" w:hAnsi="Tahoma" w:cs="Tahoma"/>
                <w:sz w:val="22"/>
                <w:szCs w:val="22"/>
              </w:rPr>
              <w:t xml:space="preserve">what was </w:t>
            </w:r>
            <w:r w:rsidR="00AA7332">
              <w:rPr>
                <w:rFonts w:ascii="Tahoma" w:hAnsi="Tahoma" w:cs="Tahoma"/>
                <w:sz w:val="22"/>
                <w:szCs w:val="22"/>
              </w:rPr>
              <w:t xml:space="preserve">the </w:t>
            </w:r>
            <w:r>
              <w:rPr>
                <w:rFonts w:ascii="Tahoma" w:hAnsi="Tahoma" w:cs="Tahoma"/>
                <w:sz w:val="22"/>
                <w:szCs w:val="22"/>
              </w:rPr>
              <w:t xml:space="preserve">general feedback </w:t>
            </w:r>
            <w:r w:rsidR="00AA7332">
              <w:rPr>
                <w:rFonts w:ascii="Tahoma" w:hAnsi="Tahoma" w:cs="Tahoma"/>
                <w:sz w:val="22"/>
                <w:szCs w:val="22"/>
              </w:rPr>
              <w:t>from the</w:t>
            </w:r>
            <w:r>
              <w:rPr>
                <w:rFonts w:ascii="Tahoma" w:hAnsi="Tahoma" w:cs="Tahoma"/>
                <w:sz w:val="22"/>
                <w:szCs w:val="22"/>
              </w:rPr>
              <w:t xml:space="preserve"> SCR audit </w:t>
            </w:r>
            <w:r w:rsidR="00AA7332">
              <w:rPr>
                <w:rFonts w:ascii="Tahoma" w:hAnsi="Tahoma" w:cs="Tahoma"/>
                <w:sz w:val="22"/>
                <w:szCs w:val="22"/>
              </w:rPr>
              <w:t>and if they needed any</w:t>
            </w:r>
            <w:r>
              <w:rPr>
                <w:rFonts w:ascii="Tahoma" w:hAnsi="Tahoma" w:cs="Tahoma"/>
                <w:sz w:val="22"/>
                <w:szCs w:val="22"/>
              </w:rPr>
              <w:t xml:space="preserve"> support</w:t>
            </w:r>
            <w:r w:rsidR="002720E6">
              <w:rPr>
                <w:rFonts w:ascii="Tahoma" w:hAnsi="Tahoma" w:cs="Tahoma"/>
                <w:sz w:val="22"/>
                <w:szCs w:val="22"/>
              </w:rPr>
              <w:t>?</w:t>
            </w:r>
            <w:r w:rsidR="0049592B">
              <w:rPr>
                <w:rFonts w:ascii="Tahoma" w:hAnsi="Tahoma" w:cs="Tahoma"/>
                <w:sz w:val="22"/>
                <w:szCs w:val="22"/>
              </w:rPr>
              <w:t xml:space="preserve"> </w:t>
            </w:r>
            <w:r>
              <w:rPr>
                <w:rFonts w:ascii="Tahoma" w:hAnsi="Tahoma" w:cs="Tahoma"/>
                <w:sz w:val="22"/>
                <w:szCs w:val="22"/>
              </w:rPr>
              <w:t xml:space="preserve">KA explained Megan </w:t>
            </w:r>
            <w:r w:rsidR="00AA7332">
              <w:rPr>
                <w:rFonts w:ascii="Tahoma" w:hAnsi="Tahoma" w:cs="Tahoma"/>
                <w:sz w:val="22"/>
                <w:szCs w:val="22"/>
              </w:rPr>
              <w:t xml:space="preserve">Theaker is taking on SCR and that there were </w:t>
            </w:r>
            <w:r>
              <w:rPr>
                <w:rFonts w:ascii="Tahoma" w:hAnsi="Tahoma" w:cs="Tahoma"/>
                <w:sz w:val="22"/>
                <w:szCs w:val="22"/>
              </w:rPr>
              <w:t>no gaps in statutory compliance</w:t>
            </w:r>
            <w:r w:rsidR="00AA7332">
              <w:rPr>
                <w:rFonts w:ascii="Tahoma" w:hAnsi="Tahoma" w:cs="Tahoma"/>
                <w:sz w:val="22"/>
                <w:szCs w:val="22"/>
              </w:rPr>
              <w:t xml:space="preserve">, with recommendations mainly </w:t>
            </w:r>
            <w:r w:rsidR="007F701D">
              <w:rPr>
                <w:rFonts w:ascii="Tahoma" w:hAnsi="Tahoma" w:cs="Tahoma"/>
                <w:sz w:val="22"/>
                <w:szCs w:val="22"/>
              </w:rPr>
              <w:t xml:space="preserve">focussed </w:t>
            </w:r>
            <w:r w:rsidR="00AA7332">
              <w:rPr>
                <w:rFonts w:ascii="Tahoma" w:hAnsi="Tahoma" w:cs="Tahoma"/>
                <w:sz w:val="22"/>
                <w:szCs w:val="22"/>
              </w:rPr>
              <w:t>around HR processes.</w:t>
            </w:r>
          </w:p>
          <w:p w:rsidR="00FD6CA7" w:rsidRDefault="00FD6CA7">
            <w:pPr>
              <w:jc w:val="both"/>
              <w:rPr>
                <w:rFonts w:ascii="Tahoma" w:hAnsi="Tahoma" w:cs="Tahoma"/>
                <w:sz w:val="22"/>
                <w:szCs w:val="22"/>
              </w:rPr>
            </w:pPr>
          </w:p>
          <w:p w:rsidR="00FD6CA7" w:rsidRDefault="00FD6CA7">
            <w:pPr>
              <w:jc w:val="both"/>
              <w:rPr>
                <w:rFonts w:ascii="Tahoma" w:hAnsi="Tahoma" w:cs="Tahoma"/>
                <w:sz w:val="22"/>
                <w:szCs w:val="22"/>
              </w:rPr>
            </w:pP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b/>
                <w:sz w:val="22"/>
                <w:szCs w:val="22"/>
              </w:rPr>
            </w:pPr>
          </w:p>
          <w:p w:rsidR="00692F0B" w:rsidRDefault="00692F0B">
            <w:pPr>
              <w:rPr>
                <w:rFonts w:ascii="Tahoma" w:hAnsi="Tahoma" w:cs="Tahoma"/>
                <w:b/>
                <w:sz w:val="22"/>
                <w:szCs w:val="22"/>
              </w:rPr>
            </w:pPr>
          </w:p>
          <w:p w:rsidR="00692F0B" w:rsidRDefault="00692F0B">
            <w:pPr>
              <w:rPr>
                <w:rFonts w:ascii="Tahoma" w:hAnsi="Tahoma" w:cs="Tahoma"/>
                <w:b/>
                <w:sz w:val="22"/>
                <w:szCs w:val="22"/>
              </w:rPr>
            </w:pPr>
          </w:p>
          <w:p w:rsidR="00692F0B" w:rsidRDefault="00692F0B">
            <w:pPr>
              <w:rPr>
                <w:rFonts w:ascii="Tahoma" w:hAnsi="Tahoma" w:cs="Tahoma"/>
                <w:b/>
                <w:sz w:val="22"/>
                <w:szCs w:val="22"/>
              </w:rPr>
            </w:pPr>
          </w:p>
          <w:p w:rsidR="00692F0B" w:rsidRDefault="00692F0B">
            <w:pPr>
              <w:rPr>
                <w:rFonts w:ascii="Tahoma" w:hAnsi="Tahoma" w:cs="Tahoma"/>
                <w:b/>
                <w:sz w:val="22"/>
                <w:szCs w:val="22"/>
              </w:rPr>
            </w:pPr>
          </w:p>
          <w:p w:rsidR="00692F0B" w:rsidRDefault="00692F0B">
            <w:pPr>
              <w:rPr>
                <w:rFonts w:ascii="Tahoma" w:hAnsi="Tahoma" w:cs="Tahoma"/>
                <w:b/>
                <w:sz w:val="22"/>
                <w:szCs w:val="22"/>
              </w:rPr>
            </w:pPr>
          </w:p>
          <w:p w:rsidR="00692F0B" w:rsidRDefault="00692F0B">
            <w:pPr>
              <w:rPr>
                <w:rFonts w:ascii="Tahoma" w:hAnsi="Tahoma" w:cs="Tahoma"/>
                <w:b/>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b/>
                <w:sz w:val="22"/>
                <w:szCs w:val="22"/>
              </w:rPr>
            </w:pPr>
            <w:r>
              <w:rPr>
                <w:rFonts w:ascii="Tahoma" w:hAnsi="Tahoma" w:cs="Tahoma"/>
                <w:sz w:val="22"/>
                <w:szCs w:val="22"/>
              </w:rPr>
              <w:t>6.3.     LAC Report</w:t>
            </w:r>
          </w:p>
          <w:p w:rsidR="00692F0B" w:rsidRDefault="00692F0B">
            <w:pPr>
              <w:jc w:val="both"/>
              <w:rPr>
                <w:rFonts w:ascii="Tahoma" w:hAnsi="Tahoma" w:cs="Tahoma"/>
                <w:sz w:val="22"/>
                <w:szCs w:val="22"/>
              </w:rPr>
            </w:pPr>
          </w:p>
          <w:p w:rsidR="00692F0B" w:rsidRDefault="00FD6CA7">
            <w:pPr>
              <w:jc w:val="both"/>
              <w:rPr>
                <w:rFonts w:ascii="Tahoma" w:hAnsi="Tahoma" w:cs="Tahoma"/>
                <w:sz w:val="22"/>
                <w:szCs w:val="22"/>
              </w:rPr>
            </w:pPr>
            <w:r>
              <w:rPr>
                <w:rFonts w:ascii="Tahoma" w:hAnsi="Tahoma" w:cs="Tahoma"/>
                <w:sz w:val="22"/>
                <w:szCs w:val="22"/>
              </w:rPr>
              <w:t xml:space="preserve">KA </w:t>
            </w:r>
            <w:r w:rsidR="00AA7332">
              <w:rPr>
                <w:rFonts w:ascii="Tahoma" w:hAnsi="Tahoma" w:cs="Tahoma"/>
                <w:sz w:val="22"/>
                <w:szCs w:val="22"/>
              </w:rPr>
              <w:t>wanted to</w:t>
            </w:r>
            <w:r>
              <w:rPr>
                <w:rFonts w:ascii="Tahoma" w:hAnsi="Tahoma" w:cs="Tahoma"/>
                <w:sz w:val="22"/>
                <w:szCs w:val="22"/>
              </w:rPr>
              <w:t xml:space="preserve"> acknowledge</w:t>
            </w:r>
            <w:r w:rsidR="00AA7332">
              <w:rPr>
                <w:rFonts w:ascii="Tahoma" w:hAnsi="Tahoma" w:cs="Tahoma"/>
                <w:sz w:val="22"/>
                <w:szCs w:val="22"/>
              </w:rPr>
              <w:t xml:space="preserve"> and formally recognise the th</w:t>
            </w:r>
            <w:r w:rsidR="0049592B">
              <w:rPr>
                <w:rFonts w:ascii="Tahoma" w:hAnsi="Tahoma" w:cs="Tahoma"/>
                <w:sz w:val="22"/>
                <w:szCs w:val="22"/>
              </w:rPr>
              <w:t>o</w:t>
            </w:r>
            <w:r w:rsidR="00AA7332">
              <w:rPr>
                <w:rFonts w:ascii="Tahoma" w:hAnsi="Tahoma" w:cs="Tahoma"/>
                <w:sz w:val="22"/>
                <w:szCs w:val="22"/>
              </w:rPr>
              <w:t>rough and excellent</w:t>
            </w:r>
            <w:r>
              <w:rPr>
                <w:rFonts w:ascii="Tahoma" w:hAnsi="Tahoma" w:cs="Tahoma"/>
                <w:sz w:val="22"/>
                <w:szCs w:val="22"/>
              </w:rPr>
              <w:t xml:space="preserve"> work </w:t>
            </w:r>
            <w:r w:rsidR="00AA7332">
              <w:rPr>
                <w:rFonts w:ascii="Tahoma" w:hAnsi="Tahoma" w:cs="Tahoma"/>
                <w:sz w:val="22"/>
                <w:szCs w:val="22"/>
              </w:rPr>
              <w:t xml:space="preserve">undertaken by </w:t>
            </w:r>
            <w:r>
              <w:rPr>
                <w:rFonts w:ascii="Tahoma" w:hAnsi="Tahoma" w:cs="Tahoma"/>
                <w:sz w:val="22"/>
                <w:szCs w:val="22"/>
              </w:rPr>
              <w:t>Catherine</w:t>
            </w:r>
            <w:r w:rsidR="00AA7332">
              <w:rPr>
                <w:rFonts w:ascii="Tahoma" w:hAnsi="Tahoma" w:cs="Tahoma"/>
                <w:sz w:val="22"/>
                <w:szCs w:val="22"/>
              </w:rPr>
              <w:t xml:space="preserve"> Bentley</w:t>
            </w:r>
            <w:r>
              <w:rPr>
                <w:rFonts w:ascii="Tahoma" w:hAnsi="Tahoma" w:cs="Tahoma"/>
                <w:sz w:val="22"/>
                <w:szCs w:val="22"/>
              </w:rPr>
              <w:t xml:space="preserve"> </w:t>
            </w:r>
            <w:r w:rsidR="00AA7332">
              <w:rPr>
                <w:rFonts w:ascii="Tahoma" w:hAnsi="Tahoma" w:cs="Tahoma"/>
                <w:sz w:val="22"/>
                <w:szCs w:val="22"/>
              </w:rPr>
              <w:t>in this area.</w:t>
            </w:r>
          </w:p>
          <w:p w:rsidR="00FD6CA7" w:rsidRDefault="00FD6CA7">
            <w:pPr>
              <w:jc w:val="both"/>
              <w:rPr>
                <w:rFonts w:ascii="Tahoma" w:hAnsi="Tahoma" w:cs="Tahoma"/>
                <w:sz w:val="22"/>
                <w:szCs w:val="22"/>
              </w:rPr>
            </w:pPr>
          </w:p>
          <w:p w:rsidR="00FD6CA7" w:rsidRDefault="00FD6CA7">
            <w:pPr>
              <w:jc w:val="both"/>
              <w:rPr>
                <w:rFonts w:ascii="Tahoma" w:hAnsi="Tahoma" w:cs="Tahoma"/>
                <w:sz w:val="22"/>
                <w:szCs w:val="22"/>
              </w:rPr>
            </w:pPr>
            <w:r>
              <w:rPr>
                <w:rFonts w:ascii="Tahoma" w:hAnsi="Tahoma" w:cs="Tahoma"/>
                <w:sz w:val="22"/>
                <w:szCs w:val="22"/>
              </w:rPr>
              <w:t xml:space="preserve">KA </w:t>
            </w:r>
            <w:r w:rsidR="00AA7332">
              <w:rPr>
                <w:rFonts w:ascii="Tahoma" w:hAnsi="Tahoma" w:cs="Tahoma"/>
                <w:sz w:val="22"/>
                <w:szCs w:val="22"/>
              </w:rPr>
              <w:t xml:space="preserve">explained how they had successfully been granted funding to take 2 LAC on a residential in May. </w:t>
            </w:r>
          </w:p>
          <w:p w:rsidR="00AA7332" w:rsidRDefault="00AA7332">
            <w:pPr>
              <w:jc w:val="both"/>
              <w:rPr>
                <w:rFonts w:ascii="Tahoma" w:hAnsi="Tahoma" w:cs="Tahoma"/>
                <w:sz w:val="22"/>
                <w:szCs w:val="22"/>
              </w:rPr>
            </w:pPr>
          </w:p>
          <w:p w:rsidR="00FD6CA7" w:rsidRDefault="00FD6CA7">
            <w:pPr>
              <w:jc w:val="both"/>
              <w:rPr>
                <w:rFonts w:ascii="Tahoma" w:hAnsi="Tahoma" w:cs="Tahoma"/>
                <w:sz w:val="22"/>
                <w:szCs w:val="22"/>
              </w:rPr>
            </w:pPr>
            <w:r>
              <w:rPr>
                <w:rFonts w:ascii="Tahoma" w:hAnsi="Tahoma" w:cs="Tahoma"/>
                <w:sz w:val="22"/>
                <w:szCs w:val="22"/>
              </w:rPr>
              <w:t xml:space="preserve">KA </w:t>
            </w:r>
            <w:r w:rsidR="00AA7332">
              <w:rPr>
                <w:rFonts w:ascii="Tahoma" w:hAnsi="Tahoma" w:cs="Tahoma"/>
                <w:sz w:val="22"/>
                <w:szCs w:val="22"/>
              </w:rPr>
              <w:t>discussed how</w:t>
            </w:r>
            <w:r>
              <w:rPr>
                <w:rFonts w:ascii="Tahoma" w:hAnsi="Tahoma" w:cs="Tahoma"/>
                <w:sz w:val="22"/>
                <w:szCs w:val="22"/>
              </w:rPr>
              <w:t xml:space="preserve"> 1 </w:t>
            </w:r>
            <w:r w:rsidR="00AA7332">
              <w:rPr>
                <w:rFonts w:ascii="Tahoma" w:hAnsi="Tahoma" w:cs="Tahoma"/>
                <w:sz w:val="22"/>
                <w:szCs w:val="22"/>
              </w:rPr>
              <w:t xml:space="preserve">LAC was </w:t>
            </w:r>
            <w:r>
              <w:rPr>
                <w:rFonts w:ascii="Tahoma" w:hAnsi="Tahoma" w:cs="Tahoma"/>
                <w:sz w:val="22"/>
                <w:szCs w:val="22"/>
              </w:rPr>
              <w:t>still on roll who ha</w:t>
            </w:r>
            <w:r w:rsidR="00AA7332">
              <w:rPr>
                <w:rFonts w:ascii="Tahoma" w:hAnsi="Tahoma" w:cs="Tahoma"/>
                <w:sz w:val="22"/>
                <w:szCs w:val="22"/>
              </w:rPr>
              <w:t>d</w:t>
            </w:r>
            <w:r>
              <w:rPr>
                <w:rFonts w:ascii="Tahoma" w:hAnsi="Tahoma" w:cs="Tahoma"/>
                <w:sz w:val="22"/>
                <w:szCs w:val="22"/>
              </w:rPr>
              <w:t xml:space="preserve"> moved areas, </w:t>
            </w:r>
            <w:r w:rsidR="00AA7332">
              <w:rPr>
                <w:rFonts w:ascii="Tahoma" w:hAnsi="Tahoma" w:cs="Tahoma"/>
                <w:sz w:val="22"/>
                <w:szCs w:val="22"/>
              </w:rPr>
              <w:t xml:space="preserve">but as they were </w:t>
            </w:r>
            <w:r>
              <w:rPr>
                <w:rFonts w:ascii="Tahoma" w:hAnsi="Tahoma" w:cs="Tahoma"/>
                <w:sz w:val="22"/>
                <w:szCs w:val="22"/>
              </w:rPr>
              <w:t xml:space="preserve">not in Education at </w:t>
            </w:r>
            <w:r w:rsidR="00AA7332">
              <w:rPr>
                <w:rFonts w:ascii="Tahoma" w:hAnsi="Tahoma" w:cs="Tahoma"/>
                <w:sz w:val="22"/>
                <w:szCs w:val="22"/>
              </w:rPr>
              <w:t xml:space="preserve">the </w:t>
            </w:r>
            <w:r>
              <w:rPr>
                <w:rFonts w:ascii="Tahoma" w:hAnsi="Tahoma" w:cs="Tahoma"/>
                <w:sz w:val="22"/>
                <w:szCs w:val="22"/>
              </w:rPr>
              <w:t xml:space="preserve">moment </w:t>
            </w:r>
            <w:r w:rsidR="00AA7332">
              <w:rPr>
                <w:rFonts w:ascii="Tahoma" w:hAnsi="Tahoma" w:cs="Tahoma"/>
                <w:sz w:val="22"/>
                <w:szCs w:val="22"/>
              </w:rPr>
              <w:t xml:space="preserve">Kelford </w:t>
            </w:r>
            <w:r w:rsidR="009E79DA">
              <w:rPr>
                <w:rFonts w:ascii="Tahoma" w:hAnsi="Tahoma" w:cs="Tahoma"/>
                <w:sz w:val="22"/>
                <w:szCs w:val="22"/>
              </w:rPr>
              <w:t>were</w:t>
            </w:r>
            <w:r>
              <w:rPr>
                <w:rFonts w:ascii="Tahoma" w:hAnsi="Tahoma" w:cs="Tahoma"/>
                <w:sz w:val="22"/>
                <w:szCs w:val="22"/>
              </w:rPr>
              <w:t xml:space="preserve"> still providing remote work</w:t>
            </w:r>
            <w:r w:rsidR="009E79DA">
              <w:rPr>
                <w:rFonts w:ascii="Tahoma" w:hAnsi="Tahoma" w:cs="Tahoma"/>
                <w:sz w:val="22"/>
                <w:szCs w:val="22"/>
              </w:rPr>
              <w:t xml:space="preserve"> and how they were currently in discussions with the local authorities involved around funding.</w:t>
            </w:r>
          </w:p>
          <w:p w:rsidR="007C245E" w:rsidRDefault="007C245E">
            <w:pPr>
              <w:jc w:val="both"/>
              <w:rPr>
                <w:rFonts w:ascii="Tahoma" w:hAnsi="Tahoma" w:cs="Tahoma"/>
                <w:sz w:val="22"/>
                <w:szCs w:val="22"/>
              </w:rPr>
            </w:pPr>
          </w:p>
          <w:p w:rsidR="007C245E" w:rsidRDefault="007C245E">
            <w:pPr>
              <w:jc w:val="both"/>
              <w:rPr>
                <w:rFonts w:ascii="Tahoma" w:hAnsi="Tahoma" w:cs="Tahoma"/>
                <w:sz w:val="22"/>
                <w:szCs w:val="22"/>
              </w:rPr>
            </w:pPr>
            <w:r>
              <w:rPr>
                <w:rFonts w:ascii="Tahoma" w:hAnsi="Tahoma" w:cs="Tahoma"/>
                <w:sz w:val="22"/>
                <w:szCs w:val="22"/>
              </w:rPr>
              <w:t xml:space="preserve">PK </w:t>
            </w:r>
            <w:r w:rsidR="009E79DA">
              <w:rPr>
                <w:rFonts w:ascii="Tahoma" w:hAnsi="Tahoma" w:cs="Tahoma"/>
                <w:sz w:val="22"/>
                <w:szCs w:val="22"/>
              </w:rPr>
              <w:t xml:space="preserve">asked why they </w:t>
            </w:r>
            <w:r>
              <w:rPr>
                <w:rFonts w:ascii="Tahoma" w:hAnsi="Tahoma" w:cs="Tahoma"/>
                <w:sz w:val="22"/>
                <w:szCs w:val="22"/>
              </w:rPr>
              <w:t>won’t get a claw back of</w:t>
            </w:r>
            <w:r w:rsidR="009E79DA">
              <w:rPr>
                <w:rFonts w:ascii="Tahoma" w:hAnsi="Tahoma" w:cs="Tahoma"/>
                <w:sz w:val="22"/>
                <w:szCs w:val="22"/>
              </w:rPr>
              <w:t xml:space="preserve"> the</w:t>
            </w:r>
            <w:r>
              <w:rPr>
                <w:rFonts w:ascii="Tahoma" w:hAnsi="Tahoma" w:cs="Tahoma"/>
                <w:sz w:val="22"/>
                <w:szCs w:val="22"/>
              </w:rPr>
              <w:t xml:space="preserve"> 11k</w:t>
            </w:r>
            <w:r w:rsidR="009E79DA">
              <w:rPr>
                <w:rFonts w:ascii="Tahoma" w:hAnsi="Tahoma" w:cs="Tahoma"/>
                <w:sz w:val="22"/>
                <w:szCs w:val="22"/>
              </w:rPr>
              <w:t xml:space="preserve"> mentioned in the report</w:t>
            </w:r>
            <w:r w:rsidR="002720E6">
              <w:rPr>
                <w:rFonts w:ascii="Tahoma" w:hAnsi="Tahoma" w:cs="Tahoma"/>
                <w:sz w:val="22"/>
                <w:szCs w:val="22"/>
              </w:rPr>
              <w:t>?</w:t>
            </w:r>
            <w:r w:rsidR="007F701D">
              <w:rPr>
                <w:rFonts w:ascii="Tahoma" w:hAnsi="Tahoma" w:cs="Tahoma"/>
                <w:sz w:val="22"/>
                <w:szCs w:val="22"/>
              </w:rPr>
              <w:t xml:space="preserve"> </w:t>
            </w:r>
            <w:r>
              <w:rPr>
                <w:rFonts w:ascii="Tahoma" w:hAnsi="Tahoma" w:cs="Tahoma"/>
                <w:sz w:val="22"/>
                <w:szCs w:val="22"/>
              </w:rPr>
              <w:t xml:space="preserve">KA explained </w:t>
            </w:r>
            <w:r w:rsidR="009E79DA">
              <w:rPr>
                <w:rFonts w:ascii="Tahoma" w:hAnsi="Tahoma" w:cs="Tahoma"/>
                <w:sz w:val="22"/>
                <w:szCs w:val="22"/>
              </w:rPr>
              <w:t xml:space="preserve">that the </w:t>
            </w:r>
            <w:r>
              <w:rPr>
                <w:rFonts w:ascii="Tahoma" w:hAnsi="Tahoma" w:cs="Tahoma"/>
                <w:sz w:val="22"/>
                <w:szCs w:val="22"/>
              </w:rPr>
              <w:t>school</w:t>
            </w:r>
            <w:r w:rsidR="009E79DA">
              <w:rPr>
                <w:rFonts w:ascii="Tahoma" w:hAnsi="Tahoma" w:cs="Tahoma"/>
                <w:sz w:val="22"/>
                <w:szCs w:val="22"/>
              </w:rPr>
              <w:t>-</w:t>
            </w:r>
            <w:r>
              <w:rPr>
                <w:rFonts w:ascii="Tahoma" w:hAnsi="Tahoma" w:cs="Tahoma"/>
                <w:sz w:val="22"/>
                <w:szCs w:val="22"/>
              </w:rPr>
              <w:t xml:space="preserve">based money for tutoring </w:t>
            </w:r>
            <w:r w:rsidR="009E79DA">
              <w:rPr>
                <w:rFonts w:ascii="Tahoma" w:hAnsi="Tahoma" w:cs="Tahoma"/>
                <w:sz w:val="22"/>
                <w:szCs w:val="22"/>
              </w:rPr>
              <w:t xml:space="preserve">was </w:t>
            </w:r>
            <w:r>
              <w:rPr>
                <w:rFonts w:ascii="Tahoma" w:hAnsi="Tahoma" w:cs="Tahoma"/>
                <w:sz w:val="22"/>
                <w:szCs w:val="22"/>
              </w:rPr>
              <w:t xml:space="preserve">invested for </w:t>
            </w:r>
            <w:r w:rsidR="009E79DA">
              <w:rPr>
                <w:rFonts w:ascii="Tahoma" w:hAnsi="Tahoma" w:cs="Tahoma"/>
                <w:sz w:val="22"/>
                <w:szCs w:val="22"/>
              </w:rPr>
              <w:t xml:space="preserve">the </w:t>
            </w:r>
            <w:r>
              <w:rPr>
                <w:rFonts w:ascii="Tahoma" w:hAnsi="Tahoma" w:cs="Tahoma"/>
                <w:sz w:val="22"/>
                <w:szCs w:val="22"/>
              </w:rPr>
              <w:t xml:space="preserve">entire academic year </w:t>
            </w:r>
            <w:r w:rsidR="009E79DA">
              <w:rPr>
                <w:rFonts w:ascii="Tahoma" w:hAnsi="Tahoma" w:cs="Tahoma"/>
                <w:sz w:val="22"/>
                <w:szCs w:val="22"/>
              </w:rPr>
              <w:t xml:space="preserve">for </w:t>
            </w:r>
            <w:r>
              <w:rPr>
                <w:rFonts w:ascii="Tahoma" w:hAnsi="Tahoma" w:cs="Tahoma"/>
                <w:sz w:val="22"/>
                <w:szCs w:val="22"/>
              </w:rPr>
              <w:t>1 day a week</w:t>
            </w:r>
            <w:r w:rsidR="009E79DA">
              <w:rPr>
                <w:rFonts w:ascii="Tahoma" w:hAnsi="Tahoma" w:cs="Tahoma"/>
                <w:sz w:val="22"/>
                <w:szCs w:val="22"/>
              </w:rPr>
              <w:t xml:space="preserve"> and assured PK that had </w:t>
            </w:r>
            <w:r>
              <w:rPr>
                <w:rFonts w:ascii="Tahoma" w:hAnsi="Tahoma" w:cs="Tahoma"/>
                <w:sz w:val="22"/>
                <w:szCs w:val="22"/>
              </w:rPr>
              <w:t xml:space="preserve">ticked all </w:t>
            </w:r>
            <w:r w:rsidR="009E79DA">
              <w:rPr>
                <w:rFonts w:ascii="Tahoma" w:hAnsi="Tahoma" w:cs="Tahoma"/>
                <w:sz w:val="22"/>
                <w:szCs w:val="22"/>
              </w:rPr>
              <w:t xml:space="preserve">the </w:t>
            </w:r>
            <w:r>
              <w:rPr>
                <w:rFonts w:ascii="Tahoma" w:hAnsi="Tahoma" w:cs="Tahoma"/>
                <w:sz w:val="22"/>
                <w:szCs w:val="22"/>
              </w:rPr>
              <w:t xml:space="preserve">boxes </w:t>
            </w:r>
            <w:r w:rsidR="009E79DA">
              <w:rPr>
                <w:rFonts w:ascii="Tahoma" w:hAnsi="Tahoma" w:cs="Tahoma"/>
                <w:sz w:val="22"/>
                <w:szCs w:val="22"/>
              </w:rPr>
              <w:t>to avoid funding</w:t>
            </w:r>
            <w:r>
              <w:rPr>
                <w:rFonts w:ascii="Tahoma" w:hAnsi="Tahoma" w:cs="Tahoma"/>
                <w:sz w:val="22"/>
                <w:szCs w:val="22"/>
              </w:rPr>
              <w:t xml:space="preserve"> get</w:t>
            </w:r>
            <w:r w:rsidR="009E79DA">
              <w:rPr>
                <w:rFonts w:ascii="Tahoma" w:hAnsi="Tahoma" w:cs="Tahoma"/>
                <w:sz w:val="22"/>
                <w:szCs w:val="22"/>
              </w:rPr>
              <w:t>ting</w:t>
            </w:r>
            <w:r>
              <w:rPr>
                <w:rFonts w:ascii="Tahoma" w:hAnsi="Tahoma" w:cs="Tahoma"/>
                <w:sz w:val="22"/>
                <w:szCs w:val="22"/>
              </w:rPr>
              <w:t xml:space="preserve"> taken back off them.</w:t>
            </w:r>
          </w:p>
          <w:p w:rsidR="00FD6CA7" w:rsidRDefault="00FD6CA7">
            <w:pPr>
              <w:jc w:val="both"/>
              <w:rPr>
                <w:rFonts w:ascii="Tahoma" w:hAnsi="Tahoma" w:cs="Tahoma"/>
                <w:sz w:val="22"/>
                <w:szCs w:val="22"/>
              </w:rPr>
            </w:pPr>
            <w:bookmarkStart w:id="1" w:name="_GoBack"/>
            <w:bookmarkEnd w:id="1"/>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b/>
                <w:sz w:val="22"/>
                <w:szCs w:val="22"/>
              </w:rPr>
            </w:pPr>
          </w:p>
          <w:p w:rsidR="00692F0B" w:rsidRDefault="00692F0B">
            <w:pPr>
              <w:jc w:val="center"/>
              <w:rPr>
                <w:rFonts w:ascii="Tahoma" w:hAnsi="Tahoma" w:cs="Tahoma"/>
                <w:b/>
                <w:sz w:val="22"/>
                <w:szCs w:val="22"/>
              </w:rPr>
            </w:pPr>
          </w:p>
          <w:p w:rsidR="00692F0B" w:rsidRDefault="00692F0B">
            <w:pPr>
              <w:rPr>
                <w:rFonts w:ascii="Tahoma" w:hAnsi="Tahoma" w:cs="Tahoma"/>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Default="00692F0B" w:rsidP="00692F0B">
            <w:pPr>
              <w:pStyle w:val="ListParagraph"/>
              <w:numPr>
                <w:ilvl w:val="1"/>
                <w:numId w:val="18"/>
              </w:numPr>
              <w:rPr>
                <w:rFonts w:ascii="Tahoma" w:hAnsi="Tahoma" w:cs="Tahoma"/>
                <w:b/>
              </w:rPr>
            </w:pPr>
            <w:r>
              <w:rPr>
                <w:rFonts w:ascii="Tahoma" w:hAnsi="Tahoma" w:cs="Tahoma"/>
              </w:rPr>
              <w:t>Community Voice Report</w:t>
            </w:r>
            <w:r>
              <w:rPr>
                <w:rFonts w:ascii="Tahoma" w:hAnsi="Tahoma" w:cs="Tahoma"/>
                <w:b/>
              </w:rPr>
              <w:t xml:space="preserve"> </w:t>
            </w:r>
          </w:p>
          <w:p w:rsidR="007C245E" w:rsidRDefault="007C245E" w:rsidP="007C245E">
            <w:pPr>
              <w:rPr>
                <w:rFonts w:ascii="Tahoma" w:hAnsi="Tahoma" w:cs="Tahoma"/>
                <w:b/>
              </w:rPr>
            </w:pPr>
          </w:p>
          <w:p w:rsidR="007C245E" w:rsidRDefault="007C245E" w:rsidP="007C245E">
            <w:pPr>
              <w:rPr>
                <w:rFonts w:ascii="Tahoma" w:hAnsi="Tahoma" w:cs="Tahoma"/>
                <w:sz w:val="22"/>
                <w:szCs w:val="22"/>
              </w:rPr>
            </w:pPr>
            <w:r w:rsidRPr="007C245E">
              <w:rPr>
                <w:rFonts w:ascii="Tahoma" w:hAnsi="Tahoma" w:cs="Tahoma"/>
                <w:sz w:val="22"/>
                <w:szCs w:val="22"/>
              </w:rPr>
              <w:t xml:space="preserve">KA </w:t>
            </w:r>
            <w:r w:rsidR="009E79DA">
              <w:rPr>
                <w:rFonts w:ascii="Tahoma" w:hAnsi="Tahoma" w:cs="Tahoma"/>
                <w:sz w:val="22"/>
                <w:szCs w:val="22"/>
              </w:rPr>
              <w:t xml:space="preserve">discussed how she is awaiting </w:t>
            </w:r>
            <w:r>
              <w:rPr>
                <w:rFonts w:ascii="Tahoma" w:hAnsi="Tahoma" w:cs="Tahoma"/>
                <w:sz w:val="22"/>
                <w:szCs w:val="22"/>
              </w:rPr>
              <w:t xml:space="preserve">staff </w:t>
            </w:r>
            <w:r w:rsidRPr="007C245E">
              <w:rPr>
                <w:rFonts w:ascii="Tahoma" w:hAnsi="Tahoma" w:cs="Tahoma"/>
                <w:sz w:val="22"/>
                <w:szCs w:val="22"/>
              </w:rPr>
              <w:t xml:space="preserve">employee engagement survey results </w:t>
            </w:r>
            <w:r>
              <w:rPr>
                <w:rFonts w:ascii="Tahoma" w:hAnsi="Tahoma" w:cs="Tahoma"/>
                <w:sz w:val="22"/>
                <w:szCs w:val="22"/>
              </w:rPr>
              <w:t xml:space="preserve">from </w:t>
            </w:r>
            <w:r w:rsidR="009E79DA">
              <w:rPr>
                <w:rFonts w:ascii="Tahoma" w:hAnsi="Tahoma" w:cs="Tahoma"/>
                <w:sz w:val="22"/>
                <w:szCs w:val="22"/>
              </w:rPr>
              <w:t xml:space="preserve">the </w:t>
            </w:r>
            <w:r>
              <w:rPr>
                <w:rFonts w:ascii="Tahoma" w:hAnsi="Tahoma" w:cs="Tahoma"/>
                <w:sz w:val="22"/>
                <w:szCs w:val="22"/>
              </w:rPr>
              <w:t>Central Trust</w:t>
            </w:r>
            <w:r w:rsidR="009E79DA">
              <w:rPr>
                <w:rFonts w:ascii="Tahoma" w:hAnsi="Tahoma" w:cs="Tahoma"/>
                <w:sz w:val="22"/>
                <w:szCs w:val="22"/>
              </w:rPr>
              <w:t xml:space="preserve"> which </w:t>
            </w:r>
            <w:r>
              <w:rPr>
                <w:rFonts w:ascii="Tahoma" w:hAnsi="Tahoma" w:cs="Tahoma"/>
                <w:sz w:val="22"/>
                <w:szCs w:val="22"/>
              </w:rPr>
              <w:t>will</w:t>
            </w:r>
            <w:r w:rsidR="009E79DA">
              <w:rPr>
                <w:rFonts w:ascii="Tahoma" w:hAnsi="Tahoma" w:cs="Tahoma"/>
                <w:sz w:val="22"/>
                <w:szCs w:val="22"/>
              </w:rPr>
              <w:t xml:space="preserve"> be</w:t>
            </w:r>
            <w:r>
              <w:rPr>
                <w:rFonts w:ascii="Tahoma" w:hAnsi="Tahoma" w:cs="Tahoma"/>
                <w:sz w:val="22"/>
                <w:szCs w:val="22"/>
              </w:rPr>
              <w:t xml:space="preserve"> follow</w:t>
            </w:r>
            <w:r w:rsidR="009E79DA">
              <w:rPr>
                <w:rFonts w:ascii="Tahoma" w:hAnsi="Tahoma" w:cs="Tahoma"/>
                <w:sz w:val="22"/>
                <w:szCs w:val="22"/>
              </w:rPr>
              <w:t>ed up on.</w:t>
            </w:r>
          </w:p>
          <w:p w:rsidR="007C245E" w:rsidRDefault="007C245E" w:rsidP="007C245E">
            <w:pPr>
              <w:rPr>
                <w:rFonts w:ascii="Tahoma" w:hAnsi="Tahoma" w:cs="Tahoma"/>
                <w:sz w:val="22"/>
                <w:szCs w:val="22"/>
              </w:rPr>
            </w:pPr>
          </w:p>
          <w:p w:rsidR="007C245E" w:rsidRDefault="007C245E" w:rsidP="007C245E">
            <w:pPr>
              <w:rPr>
                <w:rFonts w:ascii="Tahoma" w:hAnsi="Tahoma" w:cs="Tahoma"/>
                <w:sz w:val="22"/>
                <w:szCs w:val="22"/>
              </w:rPr>
            </w:pPr>
            <w:r>
              <w:rPr>
                <w:rFonts w:ascii="Tahoma" w:hAnsi="Tahoma" w:cs="Tahoma"/>
                <w:sz w:val="22"/>
                <w:szCs w:val="22"/>
              </w:rPr>
              <w:t xml:space="preserve">KA </w:t>
            </w:r>
            <w:r w:rsidR="009E79DA">
              <w:rPr>
                <w:rFonts w:ascii="Tahoma" w:hAnsi="Tahoma" w:cs="Tahoma"/>
                <w:sz w:val="22"/>
                <w:szCs w:val="22"/>
              </w:rPr>
              <w:t>also mentioned</w:t>
            </w:r>
            <w:r>
              <w:rPr>
                <w:rFonts w:ascii="Tahoma" w:hAnsi="Tahoma" w:cs="Tahoma"/>
                <w:sz w:val="22"/>
                <w:szCs w:val="22"/>
              </w:rPr>
              <w:t xml:space="preserve"> how flexible working for 4 staff members has been approved and </w:t>
            </w:r>
            <w:r w:rsidR="007F701D">
              <w:rPr>
                <w:rFonts w:ascii="Tahoma" w:hAnsi="Tahoma" w:cs="Tahoma"/>
                <w:sz w:val="22"/>
                <w:szCs w:val="22"/>
              </w:rPr>
              <w:t>that</w:t>
            </w:r>
            <w:r>
              <w:rPr>
                <w:rFonts w:ascii="Tahoma" w:hAnsi="Tahoma" w:cs="Tahoma"/>
                <w:sz w:val="22"/>
                <w:szCs w:val="22"/>
              </w:rPr>
              <w:t xml:space="preserve"> a career break request has been declined</w:t>
            </w:r>
            <w:r w:rsidR="009E79DA">
              <w:rPr>
                <w:rFonts w:ascii="Tahoma" w:hAnsi="Tahoma" w:cs="Tahoma"/>
                <w:sz w:val="22"/>
                <w:szCs w:val="22"/>
              </w:rPr>
              <w:t xml:space="preserve"> for 1 member of staff</w:t>
            </w:r>
            <w:r w:rsidR="007F701D">
              <w:rPr>
                <w:rFonts w:ascii="Tahoma" w:hAnsi="Tahoma" w:cs="Tahoma"/>
                <w:sz w:val="22"/>
                <w:szCs w:val="22"/>
              </w:rPr>
              <w:t xml:space="preserve"> and the reasons why</w:t>
            </w:r>
            <w:r>
              <w:rPr>
                <w:rFonts w:ascii="Tahoma" w:hAnsi="Tahoma" w:cs="Tahoma"/>
                <w:sz w:val="22"/>
                <w:szCs w:val="22"/>
              </w:rPr>
              <w:t>.</w:t>
            </w:r>
          </w:p>
          <w:p w:rsidR="007C245E" w:rsidRDefault="007C245E" w:rsidP="007C245E">
            <w:pPr>
              <w:rPr>
                <w:rFonts w:ascii="Tahoma" w:hAnsi="Tahoma" w:cs="Tahoma"/>
                <w:sz w:val="22"/>
                <w:szCs w:val="22"/>
              </w:rPr>
            </w:pPr>
          </w:p>
          <w:p w:rsidR="007C245E" w:rsidRDefault="007C245E" w:rsidP="007C245E">
            <w:pPr>
              <w:rPr>
                <w:rFonts w:ascii="Tahoma" w:hAnsi="Tahoma" w:cs="Tahoma"/>
                <w:sz w:val="22"/>
                <w:szCs w:val="22"/>
              </w:rPr>
            </w:pPr>
            <w:r>
              <w:rPr>
                <w:rFonts w:ascii="Tahoma" w:hAnsi="Tahoma" w:cs="Tahoma"/>
                <w:sz w:val="22"/>
                <w:szCs w:val="22"/>
              </w:rPr>
              <w:lastRenderedPageBreak/>
              <w:t xml:space="preserve">KA gave </w:t>
            </w:r>
            <w:r w:rsidR="009E79DA">
              <w:rPr>
                <w:rFonts w:ascii="Tahoma" w:hAnsi="Tahoma" w:cs="Tahoma"/>
                <w:sz w:val="22"/>
                <w:szCs w:val="22"/>
              </w:rPr>
              <w:t xml:space="preserve">an </w:t>
            </w:r>
            <w:r>
              <w:rPr>
                <w:rFonts w:ascii="Tahoma" w:hAnsi="Tahoma" w:cs="Tahoma"/>
                <w:sz w:val="22"/>
                <w:szCs w:val="22"/>
              </w:rPr>
              <w:t xml:space="preserve">overview of </w:t>
            </w:r>
            <w:r w:rsidR="009E79DA">
              <w:rPr>
                <w:rFonts w:ascii="Tahoma" w:hAnsi="Tahoma" w:cs="Tahoma"/>
                <w:sz w:val="22"/>
                <w:szCs w:val="22"/>
              </w:rPr>
              <w:t xml:space="preserve">the </w:t>
            </w:r>
            <w:r>
              <w:rPr>
                <w:rFonts w:ascii="Tahoma" w:hAnsi="Tahoma" w:cs="Tahoma"/>
                <w:sz w:val="22"/>
                <w:szCs w:val="22"/>
              </w:rPr>
              <w:t xml:space="preserve">strong community engagement </w:t>
            </w:r>
            <w:r w:rsidR="009E79DA">
              <w:rPr>
                <w:rFonts w:ascii="Tahoma" w:hAnsi="Tahoma" w:cs="Tahoma"/>
                <w:sz w:val="22"/>
                <w:szCs w:val="22"/>
              </w:rPr>
              <w:t>work at the school and how they have applied for an award in this area via the TES.</w:t>
            </w:r>
          </w:p>
          <w:p w:rsidR="007C245E" w:rsidRDefault="007C245E" w:rsidP="007C245E">
            <w:pPr>
              <w:rPr>
                <w:rFonts w:ascii="Tahoma" w:hAnsi="Tahoma" w:cs="Tahoma"/>
                <w:sz w:val="22"/>
                <w:szCs w:val="22"/>
              </w:rPr>
            </w:pPr>
          </w:p>
          <w:p w:rsidR="007C245E" w:rsidRDefault="007C245E" w:rsidP="007C245E">
            <w:pPr>
              <w:rPr>
                <w:rFonts w:ascii="Tahoma" w:hAnsi="Tahoma" w:cs="Tahoma"/>
                <w:sz w:val="22"/>
                <w:szCs w:val="22"/>
              </w:rPr>
            </w:pPr>
            <w:r>
              <w:rPr>
                <w:rFonts w:ascii="Tahoma" w:hAnsi="Tahoma" w:cs="Tahoma"/>
                <w:sz w:val="22"/>
                <w:szCs w:val="22"/>
              </w:rPr>
              <w:t xml:space="preserve">KA mentioned they have had good response from Twitter and Facebook. </w:t>
            </w:r>
          </w:p>
          <w:p w:rsidR="007C245E" w:rsidRDefault="007C245E" w:rsidP="007C245E">
            <w:pPr>
              <w:rPr>
                <w:rFonts w:ascii="Tahoma" w:hAnsi="Tahoma" w:cs="Tahoma"/>
                <w:sz w:val="22"/>
                <w:szCs w:val="22"/>
              </w:rPr>
            </w:pPr>
          </w:p>
          <w:p w:rsidR="007C245E" w:rsidRDefault="007C245E" w:rsidP="007C245E">
            <w:pPr>
              <w:rPr>
                <w:rFonts w:ascii="Tahoma" w:hAnsi="Tahoma" w:cs="Tahoma"/>
                <w:sz w:val="22"/>
                <w:szCs w:val="22"/>
              </w:rPr>
            </w:pPr>
            <w:r>
              <w:rPr>
                <w:rFonts w:ascii="Tahoma" w:hAnsi="Tahoma" w:cs="Tahoma"/>
                <w:sz w:val="22"/>
                <w:szCs w:val="22"/>
              </w:rPr>
              <w:t xml:space="preserve">PK wanted to celebrate and acknowledge time and work </w:t>
            </w:r>
            <w:r w:rsidR="009E79DA">
              <w:rPr>
                <w:rFonts w:ascii="Tahoma" w:hAnsi="Tahoma" w:cs="Tahoma"/>
                <w:sz w:val="22"/>
                <w:szCs w:val="22"/>
              </w:rPr>
              <w:t xml:space="preserve">that has </w:t>
            </w:r>
            <w:r>
              <w:rPr>
                <w:rFonts w:ascii="Tahoma" w:hAnsi="Tahoma" w:cs="Tahoma"/>
                <w:sz w:val="22"/>
                <w:szCs w:val="22"/>
              </w:rPr>
              <w:t>gone into getting extra community support.</w:t>
            </w:r>
          </w:p>
          <w:p w:rsidR="007C245E" w:rsidRDefault="007C245E" w:rsidP="007C245E">
            <w:pPr>
              <w:rPr>
                <w:rFonts w:ascii="Tahoma" w:hAnsi="Tahoma" w:cs="Tahoma"/>
                <w:sz w:val="22"/>
                <w:szCs w:val="22"/>
              </w:rPr>
            </w:pPr>
          </w:p>
          <w:p w:rsidR="007C245E" w:rsidRDefault="007C245E" w:rsidP="007C245E">
            <w:pPr>
              <w:rPr>
                <w:rFonts w:ascii="Tahoma" w:hAnsi="Tahoma" w:cs="Tahoma"/>
                <w:sz w:val="22"/>
                <w:szCs w:val="22"/>
              </w:rPr>
            </w:pPr>
            <w:r>
              <w:rPr>
                <w:rFonts w:ascii="Tahoma" w:hAnsi="Tahoma" w:cs="Tahoma"/>
                <w:sz w:val="22"/>
                <w:szCs w:val="22"/>
              </w:rPr>
              <w:t xml:space="preserve">JH </w:t>
            </w:r>
            <w:r w:rsidR="009E79DA">
              <w:rPr>
                <w:rFonts w:ascii="Tahoma" w:hAnsi="Tahoma" w:cs="Tahoma"/>
                <w:sz w:val="22"/>
                <w:szCs w:val="22"/>
              </w:rPr>
              <w:t xml:space="preserve">asked if </w:t>
            </w:r>
            <w:r w:rsidR="007618CE">
              <w:rPr>
                <w:rFonts w:ascii="Tahoma" w:hAnsi="Tahoma" w:cs="Tahoma"/>
                <w:sz w:val="22"/>
                <w:szCs w:val="22"/>
              </w:rPr>
              <w:t xml:space="preserve">there’s a broader way of capturing complaints </w:t>
            </w:r>
            <w:r w:rsidR="002A0BC6">
              <w:rPr>
                <w:rFonts w:ascii="Tahoma" w:hAnsi="Tahoma" w:cs="Tahoma"/>
                <w:sz w:val="22"/>
                <w:szCs w:val="22"/>
              </w:rPr>
              <w:t xml:space="preserve">and </w:t>
            </w:r>
            <w:r w:rsidR="007618CE">
              <w:rPr>
                <w:rFonts w:ascii="Tahoma" w:hAnsi="Tahoma" w:cs="Tahoma"/>
                <w:sz w:val="22"/>
                <w:szCs w:val="22"/>
              </w:rPr>
              <w:t>family voice</w:t>
            </w:r>
            <w:r w:rsidR="002A0BC6">
              <w:rPr>
                <w:rFonts w:ascii="Tahoma" w:hAnsi="Tahoma" w:cs="Tahoma"/>
                <w:sz w:val="22"/>
                <w:szCs w:val="22"/>
              </w:rPr>
              <w:t xml:space="preserve"> comments</w:t>
            </w:r>
            <w:r w:rsidR="0049592B">
              <w:rPr>
                <w:rFonts w:ascii="Tahoma" w:hAnsi="Tahoma" w:cs="Tahoma"/>
                <w:sz w:val="22"/>
                <w:szCs w:val="22"/>
              </w:rPr>
              <w:t>.</w:t>
            </w:r>
            <w:r w:rsidR="007618CE">
              <w:rPr>
                <w:rFonts w:ascii="Tahoma" w:hAnsi="Tahoma" w:cs="Tahoma"/>
                <w:sz w:val="22"/>
                <w:szCs w:val="22"/>
              </w:rPr>
              <w:t xml:space="preserve"> KA </w:t>
            </w:r>
            <w:r w:rsidR="002A0BC6">
              <w:rPr>
                <w:rFonts w:ascii="Tahoma" w:hAnsi="Tahoma" w:cs="Tahoma"/>
                <w:sz w:val="22"/>
                <w:szCs w:val="22"/>
              </w:rPr>
              <w:t xml:space="preserve">confirmed they </w:t>
            </w:r>
            <w:r w:rsidR="007618CE">
              <w:rPr>
                <w:rFonts w:ascii="Tahoma" w:hAnsi="Tahoma" w:cs="Tahoma"/>
                <w:sz w:val="22"/>
                <w:szCs w:val="22"/>
              </w:rPr>
              <w:t>can do that via</w:t>
            </w:r>
            <w:r w:rsidR="002A0BC6">
              <w:rPr>
                <w:rFonts w:ascii="Tahoma" w:hAnsi="Tahoma" w:cs="Tahoma"/>
                <w:sz w:val="22"/>
                <w:szCs w:val="22"/>
              </w:rPr>
              <w:t xml:space="preserve"> events such as</w:t>
            </w:r>
            <w:r w:rsidR="007618CE">
              <w:rPr>
                <w:rFonts w:ascii="Tahoma" w:hAnsi="Tahoma" w:cs="Tahoma"/>
                <w:sz w:val="22"/>
                <w:szCs w:val="22"/>
              </w:rPr>
              <w:t xml:space="preserve"> Parents evening in the summer term. </w:t>
            </w:r>
            <w:r w:rsidR="007618CE" w:rsidRPr="002A0BC6">
              <w:rPr>
                <w:rFonts w:ascii="Tahoma" w:hAnsi="Tahoma" w:cs="Tahoma"/>
                <w:b/>
                <w:sz w:val="22"/>
                <w:szCs w:val="22"/>
              </w:rPr>
              <w:t>ACTION</w:t>
            </w:r>
            <w:r w:rsidR="002A0BC6" w:rsidRPr="002A0BC6">
              <w:rPr>
                <w:rFonts w:ascii="Tahoma" w:hAnsi="Tahoma" w:cs="Tahoma"/>
                <w:b/>
                <w:sz w:val="22"/>
                <w:szCs w:val="22"/>
              </w:rPr>
              <w:t xml:space="preserve">: </w:t>
            </w:r>
            <w:r w:rsidR="002A0BC6" w:rsidRPr="005566E7">
              <w:rPr>
                <w:rFonts w:ascii="Tahoma" w:hAnsi="Tahoma" w:cs="Tahoma"/>
                <w:sz w:val="22"/>
                <w:szCs w:val="22"/>
              </w:rPr>
              <w:t>KA</w:t>
            </w:r>
          </w:p>
          <w:p w:rsidR="007618CE" w:rsidRDefault="007618CE" w:rsidP="007C245E">
            <w:pPr>
              <w:rPr>
                <w:rFonts w:ascii="Tahoma" w:hAnsi="Tahoma" w:cs="Tahoma"/>
                <w:sz w:val="22"/>
                <w:szCs w:val="22"/>
              </w:rPr>
            </w:pPr>
          </w:p>
          <w:p w:rsidR="00692F0B" w:rsidRDefault="007618CE">
            <w:pPr>
              <w:rPr>
                <w:rFonts w:ascii="Tahoma" w:hAnsi="Tahoma" w:cs="Tahoma"/>
                <w:sz w:val="22"/>
                <w:szCs w:val="22"/>
              </w:rPr>
            </w:pPr>
            <w:r>
              <w:rPr>
                <w:rFonts w:ascii="Tahoma" w:hAnsi="Tahoma" w:cs="Tahoma"/>
                <w:sz w:val="22"/>
                <w:szCs w:val="22"/>
              </w:rPr>
              <w:t>PK asked about well-being for staff</w:t>
            </w:r>
            <w:r w:rsidR="0049592B">
              <w:rPr>
                <w:rFonts w:ascii="Tahoma" w:hAnsi="Tahoma" w:cs="Tahoma"/>
                <w:sz w:val="22"/>
                <w:szCs w:val="22"/>
              </w:rPr>
              <w:t xml:space="preserve">. </w:t>
            </w:r>
            <w:r>
              <w:rPr>
                <w:rFonts w:ascii="Tahoma" w:hAnsi="Tahoma" w:cs="Tahoma"/>
                <w:sz w:val="22"/>
                <w:szCs w:val="22"/>
              </w:rPr>
              <w:t xml:space="preserve">KA </w:t>
            </w:r>
            <w:r w:rsidR="002A0BC6">
              <w:rPr>
                <w:rFonts w:ascii="Tahoma" w:hAnsi="Tahoma" w:cs="Tahoma"/>
                <w:sz w:val="22"/>
                <w:szCs w:val="22"/>
              </w:rPr>
              <w:t xml:space="preserve">explained that </w:t>
            </w:r>
            <w:r>
              <w:rPr>
                <w:rFonts w:ascii="Tahoma" w:hAnsi="Tahoma" w:cs="Tahoma"/>
                <w:sz w:val="22"/>
                <w:szCs w:val="22"/>
              </w:rPr>
              <w:t xml:space="preserve">as part of ROSIS </w:t>
            </w:r>
            <w:r w:rsidR="002A0BC6">
              <w:rPr>
                <w:rFonts w:ascii="Tahoma" w:hAnsi="Tahoma" w:cs="Tahoma"/>
                <w:sz w:val="22"/>
                <w:szCs w:val="22"/>
              </w:rPr>
              <w:t>staff</w:t>
            </w:r>
            <w:r>
              <w:rPr>
                <w:rFonts w:ascii="Tahoma" w:hAnsi="Tahoma" w:cs="Tahoma"/>
                <w:sz w:val="22"/>
                <w:szCs w:val="22"/>
              </w:rPr>
              <w:t xml:space="preserve"> can access free </w:t>
            </w:r>
            <w:r w:rsidR="005838AA">
              <w:rPr>
                <w:rFonts w:ascii="Tahoma" w:hAnsi="Tahoma" w:cs="Tahoma"/>
                <w:sz w:val="22"/>
                <w:szCs w:val="22"/>
              </w:rPr>
              <w:t>counselling</w:t>
            </w:r>
            <w:r w:rsidR="002A0BC6">
              <w:rPr>
                <w:rFonts w:ascii="Tahoma" w:hAnsi="Tahoma" w:cs="Tahoma"/>
                <w:sz w:val="22"/>
                <w:szCs w:val="22"/>
              </w:rPr>
              <w:t>.</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E54633" w:rsidRDefault="00E54633" w:rsidP="002720E6">
            <w:pPr>
              <w:rPr>
                <w:rFonts w:ascii="Tahoma" w:hAnsi="Tahoma" w:cs="Tahoma"/>
                <w:b/>
                <w:sz w:val="22"/>
                <w:szCs w:val="22"/>
              </w:rPr>
            </w:pPr>
          </w:p>
          <w:p w:rsidR="00E54633" w:rsidRDefault="00E54633">
            <w:pPr>
              <w:jc w:val="center"/>
              <w:rPr>
                <w:rFonts w:ascii="Tahoma" w:hAnsi="Tahoma" w:cs="Tahoma"/>
                <w:b/>
                <w:sz w:val="22"/>
                <w:szCs w:val="22"/>
              </w:rPr>
            </w:pPr>
          </w:p>
          <w:p w:rsidR="005566E7" w:rsidRDefault="005566E7" w:rsidP="005566E7">
            <w:pPr>
              <w:jc w:val="center"/>
              <w:rPr>
                <w:rFonts w:ascii="Tahoma" w:hAnsi="Tahoma" w:cs="Tahoma"/>
                <w:b/>
                <w:sz w:val="22"/>
                <w:szCs w:val="22"/>
              </w:rPr>
            </w:pPr>
            <w:r>
              <w:rPr>
                <w:rFonts w:ascii="Tahoma" w:hAnsi="Tahoma" w:cs="Tahoma"/>
                <w:b/>
                <w:sz w:val="22"/>
                <w:szCs w:val="22"/>
              </w:rPr>
              <w:t>KA</w:t>
            </w:r>
          </w:p>
          <w:p w:rsidR="005566E7" w:rsidRDefault="005566E7" w:rsidP="005566E7">
            <w:pPr>
              <w:jc w:val="center"/>
              <w:rPr>
                <w:rFonts w:ascii="Tahoma" w:hAnsi="Tahoma" w:cs="Tahoma"/>
                <w:b/>
                <w:sz w:val="22"/>
                <w:szCs w:val="22"/>
              </w:rPr>
            </w:pPr>
            <w:r>
              <w:rPr>
                <w:rFonts w:ascii="Tahoma" w:hAnsi="Tahoma" w:cs="Tahoma"/>
                <w:b/>
                <w:sz w:val="22"/>
                <w:szCs w:val="22"/>
              </w:rPr>
              <w:t>16/05/22</w:t>
            </w:r>
          </w:p>
          <w:p w:rsidR="005566E7" w:rsidRDefault="005566E7">
            <w:pPr>
              <w:jc w:val="center"/>
              <w:rPr>
                <w:rFonts w:ascii="Tahoma" w:hAnsi="Tahoma" w:cs="Tahoma"/>
                <w:b/>
                <w:sz w:val="22"/>
                <w:szCs w:val="22"/>
              </w:rPr>
            </w:pPr>
          </w:p>
          <w:p w:rsidR="005566E7" w:rsidRDefault="005566E7">
            <w:pPr>
              <w:jc w:val="center"/>
              <w:rPr>
                <w:rFonts w:ascii="Tahoma" w:hAnsi="Tahoma" w:cs="Tahoma"/>
                <w:b/>
                <w:sz w:val="22"/>
                <w:szCs w:val="22"/>
              </w:rPr>
            </w:pPr>
          </w:p>
          <w:p w:rsidR="005566E7" w:rsidRDefault="005566E7" w:rsidP="00E54633">
            <w:pPr>
              <w:rPr>
                <w:rFonts w:ascii="Tahoma" w:hAnsi="Tahoma" w:cs="Tahoma"/>
                <w:b/>
                <w:sz w:val="22"/>
                <w:szCs w:val="22"/>
              </w:rPr>
            </w:pPr>
          </w:p>
          <w:p w:rsidR="005566E7" w:rsidRDefault="005566E7">
            <w:pPr>
              <w:jc w:val="center"/>
              <w:rPr>
                <w:rFonts w:ascii="Tahoma" w:hAnsi="Tahoma" w:cs="Tahoma"/>
                <w:b/>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sz w:val="22"/>
                <w:szCs w:val="22"/>
              </w:rPr>
            </w:pPr>
            <w:r>
              <w:rPr>
                <w:rFonts w:ascii="Tahoma" w:hAnsi="Tahoma" w:cs="Tahoma"/>
                <w:sz w:val="22"/>
                <w:szCs w:val="22"/>
              </w:rPr>
              <w:lastRenderedPageBreak/>
              <w:t xml:space="preserve">6.5.     Budget Monitoring </w:t>
            </w:r>
          </w:p>
          <w:p w:rsidR="00692F0B" w:rsidRDefault="00692F0B">
            <w:pPr>
              <w:rPr>
                <w:rFonts w:ascii="Tahoma" w:hAnsi="Tahoma" w:cs="Tahoma"/>
                <w:sz w:val="22"/>
                <w:szCs w:val="22"/>
              </w:rPr>
            </w:pPr>
          </w:p>
          <w:p w:rsidR="007618CE" w:rsidRDefault="007618CE">
            <w:pPr>
              <w:rPr>
                <w:rFonts w:ascii="Tahoma" w:hAnsi="Tahoma" w:cs="Tahoma"/>
                <w:sz w:val="22"/>
                <w:szCs w:val="22"/>
              </w:rPr>
            </w:pPr>
            <w:r>
              <w:rPr>
                <w:rFonts w:ascii="Tahoma" w:hAnsi="Tahoma" w:cs="Tahoma"/>
                <w:sz w:val="22"/>
                <w:szCs w:val="22"/>
              </w:rPr>
              <w:t xml:space="preserve">KA confirmed the budget was healthy but wanted </w:t>
            </w:r>
            <w:r w:rsidR="00AA7332">
              <w:rPr>
                <w:rFonts w:ascii="Tahoma" w:hAnsi="Tahoma" w:cs="Tahoma"/>
                <w:sz w:val="22"/>
                <w:szCs w:val="22"/>
              </w:rPr>
              <w:t xml:space="preserve">to </w:t>
            </w:r>
            <w:r>
              <w:rPr>
                <w:rFonts w:ascii="Tahoma" w:hAnsi="Tahoma" w:cs="Tahoma"/>
                <w:sz w:val="22"/>
                <w:szCs w:val="22"/>
              </w:rPr>
              <w:t>not</w:t>
            </w:r>
            <w:r w:rsidR="00AA7332">
              <w:rPr>
                <w:rFonts w:ascii="Tahoma" w:hAnsi="Tahoma" w:cs="Tahoma"/>
                <w:sz w:val="22"/>
                <w:szCs w:val="22"/>
              </w:rPr>
              <w:t>e</w:t>
            </w:r>
            <w:r>
              <w:rPr>
                <w:rFonts w:ascii="Tahoma" w:hAnsi="Tahoma" w:cs="Tahoma"/>
                <w:sz w:val="22"/>
                <w:szCs w:val="22"/>
              </w:rPr>
              <w:t xml:space="preserve"> that</w:t>
            </w:r>
            <w:r w:rsidR="00AA7332">
              <w:rPr>
                <w:rFonts w:ascii="Tahoma" w:hAnsi="Tahoma" w:cs="Tahoma"/>
                <w:sz w:val="22"/>
                <w:szCs w:val="22"/>
              </w:rPr>
              <w:t xml:space="preserve"> the school</w:t>
            </w:r>
            <w:r>
              <w:rPr>
                <w:rFonts w:ascii="Tahoma" w:hAnsi="Tahoma" w:cs="Tahoma"/>
                <w:sz w:val="22"/>
                <w:szCs w:val="22"/>
              </w:rPr>
              <w:t xml:space="preserve"> contract for fuel </w:t>
            </w:r>
            <w:r w:rsidR="00AA7332">
              <w:rPr>
                <w:rFonts w:ascii="Tahoma" w:hAnsi="Tahoma" w:cs="Tahoma"/>
                <w:sz w:val="22"/>
                <w:szCs w:val="22"/>
              </w:rPr>
              <w:t xml:space="preserve">was staying with RMBC </w:t>
            </w:r>
            <w:r>
              <w:rPr>
                <w:rFonts w:ascii="Tahoma" w:hAnsi="Tahoma" w:cs="Tahoma"/>
                <w:sz w:val="22"/>
                <w:szCs w:val="22"/>
              </w:rPr>
              <w:t xml:space="preserve">though costs </w:t>
            </w:r>
            <w:r w:rsidR="00AA7332">
              <w:rPr>
                <w:rFonts w:ascii="Tahoma" w:hAnsi="Tahoma" w:cs="Tahoma"/>
                <w:sz w:val="22"/>
                <w:szCs w:val="22"/>
              </w:rPr>
              <w:t>in the budget would be rising in this area.</w:t>
            </w:r>
          </w:p>
          <w:p w:rsidR="00692F0B" w:rsidRDefault="00692F0B">
            <w:pPr>
              <w:jc w:val="both"/>
              <w:rPr>
                <w:rFonts w:ascii="Tahoma" w:hAnsi="Tahoma" w:cs="Tahoma"/>
                <w:sz w:val="22"/>
                <w:szCs w:val="22"/>
              </w:rPr>
            </w:pPr>
            <w:r>
              <w:rPr>
                <w:rFonts w:ascii="Tahoma" w:hAnsi="Tahoma" w:cs="Tahoma"/>
                <w:sz w:val="22"/>
                <w:szCs w:val="22"/>
              </w:rPr>
              <w:t xml:space="preserve"> </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sz w:val="22"/>
                <w:szCs w:val="22"/>
              </w:rPr>
            </w:pPr>
          </w:p>
          <w:p w:rsidR="00692F0B" w:rsidRDefault="00692F0B">
            <w:pPr>
              <w:jc w:val="center"/>
              <w:rPr>
                <w:rFonts w:ascii="Tahoma" w:hAnsi="Tahoma" w:cs="Tahoma"/>
                <w:sz w:val="22"/>
                <w:szCs w:val="22"/>
              </w:rPr>
            </w:pPr>
          </w:p>
          <w:p w:rsidR="00692F0B" w:rsidRDefault="00692F0B">
            <w:pPr>
              <w:rPr>
                <w:rFonts w:ascii="Tahoma" w:hAnsi="Tahoma" w:cs="Tahoma"/>
                <w:b/>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hideMark/>
          </w:tcPr>
          <w:p w:rsidR="00692F0B" w:rsidRDefault="00692F0B" w:rsidP="00692F0B">
            <w:pPr>
              <w:pStyle w:val="ListParagraph"/>
              <w:numPr>
                <w:ilvl w:val="1"/>
                <w:numId w:val="19"/>
              </w:numPr>
              <w:ind w:left="731" w:hanging="731"/>
              <w:jc w:val="both"/>
              <w:rPr>
                <w:rFonts w:ascii="Tahoma" w:hAnsi="Tahoma" w:cs="Tahoma"/>
              </w:rPr>
            </w:pPr>
            <w:r>
              <w:rPr>
                <w:rFonts w:ascii="Tahoma" w:hAnsi="Tahoma" w:cs="Tahoma"/>
              </w:rPr>
              <w:t>Consideration of Term Dates 2023/24</w:t>
            </w:r>
          </w:p>
          <w:p w:rsidR="002A0BC6" w:rsidRPr="002A0BC6" w:rsidRDefault="002A0BC6" w:rsidP="002A0BC6">
            <w:pPr>
              <w:pStyle w:val="ListParagraph"/>
              <w:ind w:left="731"/>
              <w:jc w:val="both"/>
              <w:rPr>
                <w:rFonts w:ascii="Tahoma" w:hAnsi="Tahoma" w:cs="Tahoma"/>
              </w:rPr>
            </w:pPr>
          </w:p>
          <w:p w:rsidR="002A0BC6" w:rsidRPr="002A0BC6" w:rsidRDefault="002A0BC6" w:rsidP="002A0BC6">
            <w:pPr>
              <w:jc w:val="both"/>
              <w:rPr>
                <w:rFonts w:ascii="Tahoma" w:hAnsi="Tahoma" w:cs="Tahoma"/>
              </w:rPr>
            </w:pPr>
            <w:r w:rsidRPr="002A0BC6">
              <w:rPr>
                <w:rFonts w:ascii="Tahoma" w:hAnsi="Tahoma" w:cs="Tahoma"/>
                <w:sz w:val="22"/>
                <w:szCs w:val="22"/>
              </w:rPr>
              <w:t>Not discussed.</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hideMark/>
          </w:tcPr>
          <w:p w:rsidR="00692F0B" w:rsidRDefault="00692F0B" w:rsidP="00692F0B">
            <w:pPr>
              <w:pStyle w:val="ListParagraph"/>
              <w:numPr>
                <w:ilvl w:val="1"/>
                <w:numId w:val="19"/>
              </w:numPr>
              <w:ind w:left="731" w:hanging="731"/>
              <w:rPr>
                <w:rFonts w:ascii="Tahoma" w:hAnsi="Tahoma" w:cs="Tahoma"/>
              </w:rPr>
            </w:pPr>
            <w:r>
              <w:rPr>
                <w:rFonts w:ascii="Tahoma" w:hAnsi="Tahoma" w:cs="Tahoma"/>
              </w:rPr>
              <w:t xml:space="preserve">Annual Self-Assessment – NGA Toolkit </w:t>
            </w:r>
          </w:p>
          <w:p w:rsidR="007618CE" w:rsidRDefault="007618CE" w:rsidP="007618CE">
            <w:pPr>
              <w:pStyle w:val="ListParagraph"/>
              <w:ind w:left="731"/>
              <w:rPr>
                <w:rFonts w:ascii="Tahoma" w:hAnsi="Tahoma" w:cs="Tahoma"/>
              </w:rPr>
            </w:pPr>
          </w:p>
          <w:p w:rsidR="00AA7332" w:rsidRPr="00450B58" w:rsidRDefault="00450B58" w:rsidP="007618CE">
            <w:pPr>
              <w:rPr>
                <w:rFonts w:ascii="Tahoma" w:hAnsi="Tahoma" w:cs="Tahoma"/>
                <w:sz w:val="22"/>
                <w:szCs w:val="22"/>
              </w:rPr>
            </w:pPr>
            <w:r w:rsidRPr="00450B58">
              <w:rPr>
                <w:rFonts w:ascii="Tahoma" w:hAnsi="Tahoma" w:cs="Tahoma"/>
                <w:sz w:val="22"/>
                <w:szCs w:val="22"/>
              </w:rPr>
              <w:t xml:space="preserve">JH confirmed this </w:t>
            </w:r>
            <w:r>
              <w:rPr>
                <w:rFonts w:ascii="Tahoma" w:hAnsi="Tahoma" w:cs="Tahoma"/>
                <w:sz w:val="22"/>
                <w:szCs w:val="22"/>
              </w:rPr>
              <w:t>should be</w:t>
            </w:r>
            <w:r w:rsidRPr="00450B58">
              <w:rPr>
                <w:rFonts w:ascii="Tahoma" w:hAnsi="Tahoma" w:cs="Tahoma"/>
                <w:sz w:val="22"/>
                <w:szCs w:val="22"/>
              </w:rPr>
              <w:t xml:space="preserve"> continued</w:t>
            </w:r>
            <w:r>
              <w:rPr>
                <w:rFonts w:ascii="Tahoma" w:hAnsi="Tahoma" w:cs="Tahoma"/>
                <w:sz w:val="22"/>
                <w:szCs w:val="22"/>
              </w:rPr>
              <w:t xml:space="preserve"> and revisited when everyone had completed </w:t>
            </w:r>
            <w:r w:rsidR="00AA7332">
              <w:rPr>
                <w:rFonts w:ascii="Tahoma" w:hAnsi="Tahoma" w:cs="Tahoma"/>
                <w:sz w:val="22"/>
                <w:szCs w:val="22"/>
              </w:rPr>
              <w:t xml:space="preserve">the Self-Assessment. </w:t>
            </w:r>
          </w:p>
          <w:p w:rsidR="007618CE" w:rsidRPr="007618CE" w:rsidRDefault="007618CE" w:rsidP="007618CE">
            <w:pPr>
              <w:rPr>
                <w:rFonts w:ascii="Tahoma" w:hAnsi="Tahoma" w:cs="Tahoma"/>
              </w:rPr>
            </w:pP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92F0B" w:rsidRDefault="00692F0B">
            <w:pPr>
              <w:rPr>
                <w:rFonts w:ascii="Tahoma" w:hAnsi="Tahoma" w:cs="Tahoma"/>
                <w:sz w:val="22"/>
                <w:szCs w:val="22"/>
              </w:rPr>
            </w:pPr>
            <w:r>
              <w:rPr>
                <w:rFonts w:ascii="Tahoma" w:hAnsi="Tahoma" w:cs="Tahoma"/>
                <w:b/>
                <w:sz w:val="22"/>
                <w:szCs w:val="22"/>
              </w:rPr>
              <w:t>7.</w:t>
            </w:r>
            <w:r>
              <w:rPr>
                <w:rFonts w:ascii="Tahoma" w:hAnsi="Tahoma" w:cs="Tahoma"/>
                <w:b/>
                <w:sz w:val="22"/>
                <w:szCs w:val="22"/>
              </w:rPr>
              <w:tab/>
              <w:t>GOVERNANCE MATTERS</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92F0B" w:rsidRDefault="00692F0B">
            <w:pPr>
              <w:jc w:val="center"/>
              <w:rPr>
                <w:rFonts w:ascii="Tahoma" w:hAnsi="Tahoma" w:cs="Tahoma"/>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rPr>
            </w:pPr>
            <w:r>
              <w:rPr>
                <w:rFonts w:ascii="Tahoma" w:hAnsi="Tahoma" w:cs="Tahoma"/>
                <w:sz w:val="22"/>
                <w:szCs w:val="22"/>
              </w:rPr>
              <w:t>7.1.   Governors to complete Activity Log</w:t>
            </w:r>
          </w:p>
          <w:p w:rsidR="00692F0B" w:rsidRDefault="00692F0B">
            <w:pPr>
              <w:jc w:val="both"/>
              <w:rPr>
                <w:rFonts w:ascii="Tahoma" w:hAnsi="Tahoma" w:cs="Tahoma"/>
              </w:rPr>
            </w:pPr>
          </w:p>
          <w:p w:rsidR="00692F0B" w:rsidRPr="00BA3A24" w:rsidRDefault="007618CE">
            <w:pPr>
              <w:jc w:val="both"/>
              <w:rPr>
                <w:rFonts w:ascii="Tahoma" w:hAnsi="Tahoma" w:cs="Tahoma"/>
                <w:sz w:val="22"/>
                <w:szCs w:val="22"/>
              </w:rPr>
            </w:pPr>
            <w:r w:rsidRPr="00BA3A24">
              <w:rPr>
                <w:rFonts w:ascii="Tahoma" w:hAnsi="Tahoma" w:cs="Tahoma"/>
                <w:sz w:val="22"/>
                <w:szCs w:val="22"/>
              </w:rPr>
              <w:t xml:space="preserve">JH </w:t>
            </w:r>
            <w:r w:rsidR="00450B58">
              <w:rPr>
                <w:rFonts w:ascii="Tahoma" w:hAnsi="Tahoma" w:cs="Tahoma"/>
                <w:sz w:val="22"/>
                <w:szCs w:val="22"/>
              </w:rPr>
              <w:t>advised the school w</w:t>
            </w:r>
            <w:r w:rsidRPr="00BA3A24">
              <w:rPr>
                <w:rFonts w:ascii="Tahoma" w:hAnsi="Tahoma" w:cs="Tahoma"/>
                <w:sz w:val="22"/>
                <w:szCs w:val="22"/>
              </w:rPr>
              <w:t xml:space="preserve">ill need to look at </w:t>
            </w:r>
            <w:r w:rsidR="00450B58">
              <w:rPr>
                <w:rFonts w:ascii="Tahoma" w:hAnsi="Tahoma" w:cs="Tahoma"/>
                <w:sz w:val="22"/>
                <w:szCs w:val="22"/>
              </w:rPr>
              <w:t xml:space="preserve">recruiting </w:t>
            </w:r>
            <w:r w:rsidRPr="00BA3A24">
              <w:rPr>
                <w:rFonts w:ascii="Tahoma" w:hAnsi="Tahoma" w:cs="Tahoma"/>
                <w:sz w:val="22"/>
                <w:szCs w:val="22"/>
              </w:rPr>
              <w:t>another staff governor</w:t>
            </w:r>
            <w:r w:rsidR="00450B58">
              <w:rPr>
                <w:rFonts w:ascii="Tahoma" w:hAnsi="Tahoma" w:cs="Tahoma"/>
                <w:sz w:val="22"/>
                <w:szCs w:val="22"/>
              </w:rPr>
              <w:t>.</w:t>
            </w:r>
          </w:p>
          <w:p w:rsidR="007618CE" w:rsidRPr="00BA3A24" w:rsidRDefault="007618CE">
            <w:pPr>
              <w:jc w:val="both"/>
              <w:rPr>
                <w:rFonts w:ascii="Tahoma" w:hAnsi="Tahoma" w:cs="Tahoma"/>
                <w:sz w:val="22"/>
                <w:szCs w:val="22"/>
              </w:rPr>
            </w:pPr>
          </w:p>
          <w:p w:rsidR="007618CE" w:rsidRPr="00450B58" w:rsidRDefault="007618CE">
            <w:pPr>
              <w:jc w:val="both"/>
              <w:rPr>
                <w:rFonts w:ascii="Tahoma" w:hAnsi="Tahoma" w:cs="Tahoma"/>
              </w:rPr>
            </w:pPr>
            <w:r w:rsidRPr="00BA3A24">
              <w:rPr>
                <w:rFonts w:ascii="Tahoma" w:hAnsi="Tahoma" w:cs="Tahoma"/>
                <w:sz w:val="22"/>
                <w:szCs w:val="22"/>
              </w:rPr>
              <w:t xml:space="preserve">KA </w:t>
            </w:r>
            <w:r w:rsidR="00450B58">
              <w:rPr>
                <w:rFonts w:ascii="Tahoma" w:hAnsi="Tahoma" w:cs="Tahoma"/>
                <w:sz w:val="22"/>
                <w:szCs w:val="22"/>
              </w:rPr>
              <w:t xml:space="preserve">agreed she </w:t>
            </w:r>
            <w:r w:rsidRPr="00BA3A24">
              <w:rPr>
                <w:rFonts w:ascii="Tahoma" w:hAnsi="Tahoma" w:cs="Tahoma"/>
                <w:sz w:val="22"/>
                <w:szCs w:val="22"/>
              </w:rPr>
              <w:t xml:space="preserve">will start </w:t>
            </w:r>
            <w:r w:rsidR="00450B58">
              <w:rPr>
                <w:rFonts w:ascii="Tahoma" w:hAnsi="Tahoma" w:cs="Tahoma"/>
                <w:sz w:val="22"/>
                <w:szCs w:val="22"/>
              </w:rPr>
              <w:t xml:space="preserve">the </w:t>
            </w:r>
            <w:r w:rsidRPr="00BA3A24">
              <w:rPr>
                <w:rFonts w:ascii="Tahoma" w:hAnsi="Tahoma" w:cs="Tahoma"/>
                <w:sz w:val="22"/>
                <w:szCs w:val="22"/>
              </w:rPr>
              <w:t xml:space="preserve">recruitment process </w:t>
            </w:r>
            <w:r w:rsidRPr="00BA3A24">
              <w:rPr>
                <w:rFonts w:ascii="Tahoma" w:hAnsi="Tahoma" w:cs="Tahoma"/>
                <w:b/>
                <w:sz w:val="22"/>
                <w:szCs w:val="22"/>
              </w:rPr>
              <w:t>ACTION</w:t>
            </w:r>
            <w:r w:rsidR="00BA3A24" w:rsidRPr="00BA3A24">
              <w:rPr>
                <w:rFonts w:ascii="Tahoma" w:hAnsi="Tahoma" w:cs="Tahoma"/>
                <w:b/>
                <w:sz w:val="22"/>
                <w:szCs w:val="22"/>
              </w:rPr>
              <w:t xml:space="preserve">: </w:t>
            </w:r>
            <w:r w:rsidR="00450B58">
              <w:rPr>
                <w:rFonts w:ascii="Tahoma" w:hAnsi="Tahoma" w:cs="Tahoma"/>
                <w:sz w:val="22"/>
                <w:szCs w:val="22"/>
              </w:rPr>
              <w:t>KA</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b/>
                <w:sz w:val="22"/>
                <w:szCs w:val="22"/>
              </w:rPr>
            </w:pPr>
          </w:p>
          <w:p w:rsidR="005566E7" w:rsidRDefault="005566E7">
            <w:pPr>
              <w:jc w:val="center"/>
              <w:rPr>
                <w:rFonts w:ascii="Tahoma" w:hAnsi="Tahoma" w:cs="Tahoma"/>
                <w:b/>
                <w:sz w:val="22"/>
                <w:szCs w:val="22"/>
              </w:rPr>
            </w:pPr>
          </w:p>
          <w:p w:rsidR="00692F0B" w:rsidRDefault="00692F0B">
            <w:pPr>
              <w:jc w:val="center"/>
              <w:rPr>
                <w:rFonts w:ascii="Tahoma" w:hAnsi="Tahoma" w:cs="Tahoma"/>
                <w:b/>
                <w:sz w:val="22"/>
                <w:szCs w:val="22"/>
              </w:rPr>
            </w:pPr>
          </w:p>
          <w:p w:rsidR="005566E7" w:rsidRDefault="005566E7" w:rsidP="005566E7">
            <w:pPr>
              <w:jc w:val="center"/>
              <w:rPr>
                <w:rFonts w:ascii="Tahoma" w:hAnsi="Tahoma" w:cs="Tahoma"/>
                <w:b/>
                <w:sz w:val="22"/>
                <w:szCs w:val="22"/>
              </w:rPr>
            </w:pPr>
            <w:r>
              <w:rPr>
                <w:rFonts w:ascii="Tahoma" w:hAnsi="Tahoma" w:cs="Tahoma"/>
                <w:b/>
                <w:sz w:val="22"/>
                <w:szCs w:val="22"/>
              </w:rPr>
              <w:t>KA</w:t>
            </w:r>
          </w:p>
          <w:p w:rsidR="005566E7" w:rsidRDefault="005566E7" w:rsidP="005566E7">
            <w:pPr>
              <w:jc w:val="center"/>
              <w:rPr>
                <w:rFonts w:ascii="Tahoma" w:hAnsi="Tahoma" w:cs="Tahoma"/>
                <w:b/>
                <w:sz w:val="22"/>
                <w:szCs w:val="22"/>
              </w:rPr>
            </w:pPr>
            <w:r>
              <w:rPr>
                <w:rFonts w:ascii="Tahoma" w:hAnsi="Tahoma" w:cs="Tahoma"/>
                <w:b/>
                <w:sz w:val="22"/>
                <w:szCs w:val="22"/>
              </w:rPr>
              <w:t>16/05/22</w:t>
            </w:r>
          </w:p>
          <w:p w:rsidR="00692F0B" w:rsidRDefault="00692F0B">
            <w:pPr>
              <w:rPr>
                <w:rFonts w:ascii="Tahoma" w:hAnsi="Tahoma" w:cs="Tahoma"/>
                <w:b/>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Pr="007618CE" w:rsidRDefault="00692F0B" w:rsidP="00692F0B">
            <w:pPr>
              <w:pStyle w:val="ListParagraph"/>
              <w:numPr>
                <w:ilvl w:val="1"/>
                <w:numId w:val="20"/>
              </w:numPr>
              <w:rPr>
                <w:rFonts w:ascii="Tahoma" w:hAnsi="Tahoma" w:cs="Tahoma"/>
                <w:b/>
              </w:rPr>
            </w:pPr>
            <w:r>
              <w:rPr>
                <w:rFonts w:ascii="Tahoma" w:hAnsi="Tahoma" w:cs="Tahoma"/>
              </w:rPr>
              <w:t>Trust Verbal Update of Key Issues</w:t>
            </w:r>
          </w:p>
          <w:p w:rsidR="007618CE" w:rsidRDefault="007618CE" w:rsidP="007618CE">
            <w:pPr>
              <w:rPr>
                <w:rFonts w:ascii="Tahoma" w:hAnsi="Tahoma" w:cs="Tahoma"/>
                <w:b/>
              </w:rPr>
            </w:pPr>
          </w:p>
          <w:p w:rsidR="00450B58" w:rsidRDefault="00450B58" w:rsidP="00450B58">
            <w:pPr>
              <w:rPr>
                <w:rFonts w:ascii="Tahoma" w:hAnsi="Tahoma" w:cs="Tahoma"/>
                <w:sz w:val="22"/>
                <w:szCs w:val="22"/>
              </w:rPr>
            </w:pPr>
            <w:r w:rsidRPr="004A4806">
              <w:rPr>
                <w:rFonts w:ascii="Tahoma" w:hAnsi="Tahoma" w:cs="Tahoma"/>
                <w:sz w:val="22"/>
                <w:szCs w:val="22"/>
              </w:rPr>
              <w:t xml:space="preserve">JH mentioned </w:t>
            </w:r>
            <w:r>
              <w:rPr>
                <w:rFonts w:ascii="Tahoma" w:hAnsi="Tahoma" w:cs="Tahoma"/>
                <w:sz w:val="22"/>
                <w:szCs w:val="22"/>
              </w:rPr>
              <w:t xml:space="preserve">the </w:t>
            </w:r>
            <w:r w:rsidRPr="004A4806">
              <w:rPr>
                <w:rFonts w:ascii="Tahoma" w:hAnsi="Tahoma" w:cs="Tahoma"/>
                <w:sz w:val="22"/>
                <w:szCs w:val="22"/>
              </w:rPr>
              <w:t xml:space="preserve">SSG success </w:t>
            </w:r>
            <w:r>
              <w:rPr>
                <w:rFonts w:ascii="Tahoma" w:hAnsi="Tahoma" w:cs="Tahoma"/>
                <w:sz w:val="22"/>
                <w:szCs w:val="22"/>
              </w:rPr>
              <w:t>and PK complimented JH on the work with the Local Authorities to achieve this for all Nexus Schools a</w:t>
            </w:r>
            <w:r w:rsidR="002A0BC6">
              <w:rPr>
                <w:rFonts w:ascii="Tahoma" w:hAnsi="Tahoma" w:cs="Tahoma"/>
                <w:sz w:val="22"/>
                <w:szCs w:val="22"/>
              </w:rPr>
              <w:t>s well as other</w:t>
            </w:r>
            <w:r>
              <w:rPr>
                <w:rFonts w:ascii="Tahoma" w:hAnsi="Tahoma" w:cs="Tahoma"/>
                <w:sz w:val="22"/>
                <w:szCs w:val="22"/>
              </w:rPr>
              <w:t xml:space="preserve"> SEN schools</w:t>
            </w:r>
            <w:r w:rsidR="002A0BC6">
              <w:rPr>
                <w:rFonts w:ascii="Tahoma" w:hAnsi="Tahoma" w:cs="Tahoma"/>
                <w:sz w:val="22"/>
                <w:szCs w:val="22"/>
              </w:rPr>
              <w:t xml:space="preserve"> in the Rotherham / Doncaster and Sheffield region.</w:t>
            </w:r>
          </w:p>
          <w:p w:rsidR="00450B58" w:rsidRDefault="00450B58" w:rsidP="00450B58">
            <w:pPr>
              <w:rPr>
                <w:rFonts w:ascii="Tahoma" w:hAnsi="Tahoma" w:cs="Tahoma"/>
                <w:sz w:val="22"/>
                <w:szCs w:val="22"/>
              </w:rPr>
            </w:pPr>
          </w:p>
          <w:p w:rsidR="007618CE" w:rsidRDefault="00450B58" w:rsidP="00450B58">
            <w:pPr>
              <w:rPr>
                <w:rFonts w:ascii="Tahoma" w:hAnsi="Tahoma" w:cs="Tahoma"/>
                <w:sz w:val="22"/>
                <w:szCs w:val="22"/>
              </w:rPr>
            </w:pPr>
            <w:r>
              <w:rPr>
                <w:rFonts w:ascii="Tahoma" w:hAnsi="Tahoma" w:cs="Tahoma"/>
                <w:sz w:val="22"/>
                <w:szCs w:val="22"/>
              </w:rPr>
              <w:t>JH also confirmed that Harlow Academy in North Nottinghamshire is being transferred into Nexus from September and how they are a</w:t>
            </w:r>
            <w:r w:rsidR="007618CE">
              <w:rPr>
                <w:rFonts w:ascii="Tahoma" w:hAnsi="Tahoma" w:cs="Tahoma"/>
                <w:sz w:val="22"/>
                <w:szCs w:val="22"/>
              </w:rPr>
              <w:t xml:space="preserve">lso working with </w:t>
            </w:r>
            <w:r w:rsidR="002A0BC6">
              <w:rPr>
                <w:rFonts w:ascii="Tahoma" w:hAnsi="Tahoma" w:cs="Tahoma"/>
                <w:sz w:val="22"/>
                <w:szCs w:val="22"/>
              </w:rPr>
              <w:t xml:space="preserve">the </w:t>
            </w:r>
            <w:r w:rsidR="007618CE">
              <w:rPr>
                <w:rFonts w:ascii="Tahoma" w:hAnsi="Tahoma" w:cs="Tahoma"/>
                <w:sz w:val="22"/>
                <w:szCs w:val="22"/>
              </w:rPr>
              <w:t xml:space="preserve">Barnsley </w:t>
            </w:r>
            <w:r>
              <w:rPr>
                <w:rFonts w:ascii="Tahoma" w:hAnsi="Tahoma" w:cs="Tahoma"/>
                <w:sz w:val="22"/>
                <w:szCs w:val="22"/>
              </w:rPr>
              <w:t xml:space="preserve">Local Authority </w:t>
            </w:r>
            <w:r w:rsidR="007618CE">
              <w:rPr>
                <w:rFonts w:ascii="Tahoma" w:hAnsi="Tahoma" w:cs="Tahoma"/>
                <w:sz w:val="22"/>
                <w:szCs w:val="22"/>
              </w:rPr>
              <w:t>to open a small independent SEN provision in Sept</w:t>
            </w:r>
            <w:r>
              <w:rPr>
                <w:rFonts w:ascii="Tahoma" w:hAnsi="Tahoma" w:cs="Tahoma"/>
                <w:sz w:val="22"/>
                <w:szCs w:val="22"/>
              </w:rPr>
              <w:t>e</w:t>
            </w:r>
            <w:r w:rsidR="007618CE">
              <w:rPr>
                <w:rFonts w:ascii="Tahoma" w:hAnsi="Tahoma" w:cs="Tahoma"/>
                <w:sz w:val="22"/>
                <w:szCs w:val="22"/>
              </w:rPr>
              <w:t>mber for 24 pupils initially.</w:t>
            </w:r>
          </w:p>
          <w:p w:rsidR="007618CE" w:rsidRDefault="007618CE" w:rsidP="007618CE">
            <w:pPr>
              <w:rPr>
                <w:rFonts w:ascii="Tahoma" w:hAnsi="Tahoma" w:cs="Tahoma"/>
                <w:sz w:val="22"/>
                <w:szCs w:val="22"/>
              </w:rPr>
            </w:pPr>
          </w:p>
          <w:p w:rsidR="00692F0B" w:rsidRDefault="007618CE" w:rsidP="00685B4C">
            <w:pPr>
              <w:rPr>
                <w:rFonts w:ascii="Tahoma" w:hAnsi="Tahoma" w:cs="Tahoma"/>
                <w:sz w:val="22"/>
                <w:szCs w:val="22"/>
              </w:rPr>
            </w:pPr>
            <w:r>
              <w:rPr>
                <w:rFonts w:ascii="Tahoma" w:hAnsi="Tahoma" w:cs="Tahoma"/>
                <w:sz w:val="22"/>
                <w:szCs w:val="22"/>
              </w:rPr>
              <w:t xml:space="preserve">LH </w:t>
            </w:r>
            <w:r w:rsidR="00450B58">
              <w:rPr>
                <w:rFonts w:ascii="Tahoma" w:hAnsi="Tahoma" w:cs="Tahoma"/>
                <w:sz w:val="22"/>
                <w:szCs w:val="22"/>
              </w:rPr>
              <w:t xml:space="preserve">asked </w:t>
            </w:r>
            <w:r>
              <w:rPr>
                <w:rFonts w:ascii="Tahoma" w:hAnsi="Tahoma" w:cs="Tahoma"/>
                <w:sz w:val="22"/>
                <w:szCs w:val="22"/>
              </w:rPr>
              <w:t>is there a cut</w:t>
            </w:r>
            <w:r w:rsidR="00E01F5B">
              <w:rPr>
                <w:rFonts w:ascii="Tahoma" w:hAnsi="Tahoma" w:cs="Tahoma"/>
                <w:sz w:val="22"/>
                <w:szCs w:val="22"/>
              </w:rPr>
              <w:t>-</w:t>
            </w:r>
            <w:r>
              <w:rPr>
                <w:rFonts w:ascii="Tahoma" w:hAnsi="Tahoma" w:cs="Tahoma"/>
                <w:sz w:val="22"/>
                <w:szCs w:val="22"/>
              </w:rPr>
              <w:t>off point</w:t>
            </w:r>
            <w:r w:rsidR="00E01F5B">
              <w:rPr>
                <w:rFonts w:ascii="Tahoma" w:hAnsi="Tahoma" w:cs="Tahoma"/>
                <w:sz w:val="22"/>
                <w:szCs w:val="22"/>
              </w:rPr>
              <w:t xml:space="preserve"> on the size</w:t>
            </w:r>
            <w:r w:rsidR="00450B58">
              <w:rPr>
                <w:rFonts w:ascii="Tahoma" w:hAnsi="Tahoma" w:cs="Tahoma"/>
                <w:sz w:val="22"/>
                <w:szCs w:val="22"/>
              </w:rPr>
              <w:t xml:space="preserve"> the Trust</w:t>
            </w:r>
            <w:r w:rsidR="0049592B">
              <w:rPr>
                <w:rFonts w:ascii="Tahoma" w:hAnsi="Tahoma" w:cs="Tahoma"/>
                <w:sz w:val="22"/>
                <w:szCs w:val="22"/>
              </w:rPr>
              <w:t xml:space="preserve">. </w:t>
            </w:r>
            <w:r w:rsidR="00E01F5B">
              <w:rPr>
                <w:rFonts w:ascii="Tahoma" w:hAnsi="Tahoma" w:cs="Tahoma"/>
                <w:sz w:val="22"/>
                <w:szCs w:val="22"/>
              </w:rPr>
              <w:t>JH</w:t>
            </w:r>
            <w:r w:rsidR="00450B58">
              <w:rPr>
                <w:rFonts w:ascii="Tahoma" w:hAnsi="Tahoma" w:cs="Tahoma"/>
                <w:sz w:val="22"/>
                <w:szCs w:val="22"/>
              </w:rPr>
              <w:t xml:space="preserve"> explained the government</w:t>
            </w:r>
            <w:r w:rsidR="00E01F5B">
              <w:rPr>
                <w:rFonts w:ascii="Tahoma" w:hAnsi="Tahoma" w:cs="Tahoma"/>
                <w:sz w:val="22"/>
                <w:szCs w:val="22"/>
              </w:rPr>
              <w:t xml:space="preserve"> white paper doesn’t give a view on this </w:t>
            </w:r>
            <w:r w:rsidR="00450B58">
              <w:rPr>
                <w:rFonts w:ascii="Tahoma" w:hAnsi="Tahoma" w:cs="Tahoma"/>
                <w:sz w:val="22"/>
                <w:szCs w:val="22"/>
              </w:rPr>
              <w:t xml:space="preserve">but </w:t>
            </w:r>
            <w:r w:rsidR="00E01F5B">
              <w:rPr>
                <w:rFonts w:ascii="Tahoma" w:hAnsi="Tahoma" w:cs="Tahoma"/>
                <w:sz w:val="22"/>
                <w:szCs w:val="22"/>
              </w:rPr>
              <w:t xml:space="preserve">in terms of size </w:t>
            </w:r>
            <w:r w:rsidR="00450B58">
              <w:rPr>
                <w:rFonts w:ascii="Tahoma" w:hAnsi="Tahoma" w:cs="Tahoma"/>
                <w:sz w:val="22"/>
                <w:szCs w:val="22"/>
              </w:rPr>
              <w:t>there was still scope</w:t>
            </w:r>
            <w:r w:rsidR="00E01F5B">
              <w:rPr>
                <w:rFonts w:ascii="Tahoma" w:hAnsi="Tahoma" w:cs="Tahoma"/>
                <w:sz w:val="22"/>
                <w:szCs w:val="22"/>
              </w:rPr>
              <w:t xml:space="preserve"> for more growth for Nexus.</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b/>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92F0B" w:rsidRDefault="00692F0B">
            <w:pPr>
              <w:rPr>
                <w:rFonts w:ascii="Tahoma" w:hAnsi="Tahoma" w:cs="Tahoma"/>
                <w:sz w:val="22"/>
                <w:szCs w:val="22"/>
              </w:rPr>
            </w:pPr>
            <w:r>
              <w:rPr>
                <w:rFonts w:ascii="Tahoma" w:hAnsi="Tahoma" w:cs="Tahoma"/>
                <w:b/>
                <w:sz w:val="22"/>
                <w:szCs w:val="22"/>
              </w:rPr>
              <w:lastRenderedPageBreak/>
              <w:t>8.</w:t>
            </w:r>
            <w:r>
              <w:rPr>
                <w:rFonts w:ascii="Tahoma" w:hAnsi="Tahoma" w:cs="Tahoma"/>
                <w:b/>
                <w:sz w:val="22"/>
                <w:szCs w:val="22"/>
              </w:rPr>
              <w:tab/>
              <w:t>ANY OTHER URGENT BUSINESS</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92F0B" w:rsidRDefault="00692F0B">
            <w:pPr>
              <w:jc w:val="center"/>
              <w:rPr>
                <w:rFonts w:ascii="Tahoma" w:hAnsi="Tahoma" w:cs="Tahoma"/>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sz w:val="22"/>
                <w:szCs w:val="22"/>
              </w:rPr>
            </w:pPr>
            <w:r>
              <w:rPr>
                <w:rFonts w:ascii="Tahoma" w:hAnsi="Tahoma" w:cs="Tahoma"/>
                <w:sz w:val="22"/>
                <w:szCs w:val="22"/>
              </w:rPr>
              <w:t xml:space="preserve">8.1.    To consider any other urgent business agreed by the Chair </w:t>
            </w:r>
          </w:p>
          <w:p w:rsidR="00692F0B" w:rsidRDefault="00692F0B">
            <w:pPr>
              <w:rPr>
                <w:rFonts w:ascii="Tahoma" w:hAnsi="Tahoma" w:cs="Tahoma"/>
                <w:sz w:val="22"/>
                <w:szCs w:val="22"/>
              </w:rPr>
            </w:pPr>
          </w:p>
          <w:p w:rsidR="00E01F5B" w:rsidRDefault="00E01F5B">
            <w:pPr>
              <w:rPr>
                <w:rFonts w:ascii="Tahoma" w:hAnsi="Tahoma" w:cs="Tahoma"/>
                <w:sz w:val="22"/>
                <w:szCs w:val="22"/>
              </w:rPr>
            </w:pPr>
            <w:r>
              <w:rPr>
                <w:rFonts w:ascii="Tahoma" w:hAnsi="Tahoma" w:cs="Tahoma"/>
                <w:sz w:val="22"/>
                <w:szCs w:val="22"/>
              </w:rPr>
              <w:t>LH asked about</w:t>
            </w:r>
            <w:r w:rsidR="002A0BC6">
              <w:rPr>
                <w:rFonts w:ascii="Tahoma" w:hAnsi="Tahoma" w:cs="Tahoma"/>
                <w:sz w:val="22"/>
                <w:szCs w:val="22"/>
              </w:rPr>
              <w:t xml:space="preserve"> a</w:t>
            </w:r>
            <w:r>
              <w:rPr>
                <w:rFonts w:ascii="Tahoma" w:hAnsi="Tahoma" w:cs="Tahoma"/>
                <w:sz w:val="22"/>
                <w:szCs w:val="22"/>
              </w:rPr>
              <w:t xml:space="preserve"> range of transport issues</w:t>
            </w:r>
            <w:r w:rsidR="002A0BC6">
              <w:rPr>
                <w:rFonts w:ascii="Tahoma" w:hAnsi="Tahoma" w:cs="Tahoma"/>
                <w:sz w:val="22"/>
                <w:szCs w:val="22"/>
              </w:rPr>
              <w:t xml:space="preserve"> including pupils not able to take soiled</w:t>
            </w:r>
            <w:r>
              <w:rPr>
                <w:rFonts w:ascii="Tahoma" w:hAnsi="Tahoma" w:cs="Tahoma"/>
                <w:sz w:val="22"/>
                <w:szCs w:val="22"/>
              </w:rPr>
              <w:t xml:space="preserve"> clothes</w:t>
            </w:r>
            <w:r w:rsidR="002A0BC6">
              <w:rPr>
                <w:rFonts w:ascii="Tahoma" w:hAnsi="Tahoma" w:cs="Tahoma"/>
                <w:sz w:val="22"/>
                <w:szCs w:val="22"/>
              </w:rPr>
              <w:t xml:space="preserve"> on board and</w:t>
            </w:r>
            <w:r>
              <w:rPr>
                <w:rFonts w:ascii="Tahoma" w:hAnsi="Tahoma" w:cs="Tahoma"/>
                <w:sz w:val="22"/>
                <w:szCs w:val="22"/>
              </w:rPr>
              <w:t xml:space="preserve"> some </w:t>
            </w:r>
            <w:r w:rsidR="002A0BC6">
              <w:rPr>
                <w:rFonts w:ascii="Tahoma" w:hAnsi="Tahoma" w:cs="Tahoma"/>
                <w:sz w:val="22"/>
                <w:szCs w:val="22"/>
              </w:rPr>
              <w:t xml:space="preserve">children being </w:t>
            </w:r>
            <w:r>
              <w:rPr>
                <w:rFonts w:ascii="Tahoma" w:hAnsi="Tahoma" w:cs="Tahoma"/>
                <w:sz w:val="22"/>
                <w:szCs w:val="22"/>
              </w:rPr>
              <w:t xml:space="preserve">left in school </w:t>
            </w:r>
            <w:r w:rsidR="002A0BC6">
              <w:rPr>
                <w:rFonts w:ascii="Tahoma" w:hAnsi="Tahoma" w:cs="Tahoma"/>
                <w:sz w:val="22"/>
                <w:szCs w:val="22"/>
              </w:rPr>
              <w:t>and could we do anything to help the current situation</w:t>
            </w:r>
            <w:r w:rsidR="002720E6">
              <w:rPr>
                <w:rFonts w:ascii="Tahoma" w:hAnsi="Tahoma" w:cs="Tahoma"/>
                <w:sz w:val="22"/>
                <w:szCs w:val="22"/>
              </w:rPr>
              <w:t>?</w:t>
            </w:r>
            <w:r w:rsidR="0049592B">
              <w:rPr>
                <w:rFonts w:ascii="Tahoma" w:hAnsi="Tahoma" w:cs="Tahoma"/>
                <w:sz w:val="22"/>
                <w:szCs w:val="22"/>
              </w:rPr>
              <w:t xml:space="preserve"> </w:t>
            </w:r>
            <w:r>
              <w:rPr>
                <w:rFonts w:ascii="Tahoma" w:hAnsi="Tahoma" w:cs="Tahoma"/>
                <w:sz w:val="22"/>
                <w:szCs w:val="22"/>
              </w:rPr>
              <w:t xml:space="preserve">KA </w:t>
            </w:r>
            <w:r w:rsidR="002A0BC6">
              <w:rPr>
                <w:rFonts w:ascii="Tahoma" w:hAnsi="Tahoma" w:cs="Tahoma"/>
                <w:sz w:val="22"/>
                <w:szCs w:val="22"/>
              </w:rPr>
              <w:t xml:space="preserve">confirmed </w:t>
            </w:r>
            <w:r>
              <w:rPr>
                <w:rFonts w:ascii="Tahoma" w:hAnsi="Tahoma" w:cs="Tahoma"/>
                <w:sz w:val="22"/>
                <w:szCs w:val="22"/>
              </w:rPr>
              <w:t>transport won’t take home</w:t>
            </w:r>
            <w:r w:rsidR="002A0BC6">
              <w:rPr>
                <w:rFonts w:ascii="Tahoma" w:hAnsi="Tahoma" w:cs="Tahoma"/>
                <w:sz w:val="22"/>
                <w:szCs w:val="22"/>
              </w:rPr>
              <w:t xml:space="preserve"> any</w:t>
            </w:r>
            <w:r>
              <w:rPr>
                <w:rFonts w:ascii="Tahoma" w:hAnsi="Tahoma" w:cs="Tahoma"/>
                <w:sz w:val="22"/>
                <w:szCs w:val="22"/>
              </w:rPr>
              <w:t xml:space="preserve"> child in crisis</w:t>
            </w:r>
            <w:r w:rsidR="002A0BC6">
              <w:rPr>
                <w:rFonts w:ascii="Tahoma" w:hAnsi="Tahoma" w:cs="Tahoma"/>
                <w:sz w:val="22"/>
                <w:szCs w:val="22"/>
              </w:rPr>
              <w:t xml:space="preserve"> and that the </w:t>
            </w:r>
            <w:r>
              <w:rPr>
                <w:rFonts w:ascii="Tahoma" w:hAnsi="Tahoma" w:cs="Tahoma"/>
                <w:sz w:val="22"/>
                <w:szCs w:val="22"/>
              </w:rPr>
              <w:t>soiled clothes rule came into action when Covid started</w:t>
            </w:r>
            <w:r w:rsidR="002A0BC6">
              <w:rPr>
                <w:rFonts w:ascii="Tahoma" w:hAnsi="Tahoma" w:cs="Tahoma"/>
                <w:sz w:val="22"/>
                <w:szCs w:val="22"/>
              </w:rPr>
              <w:t>.</w:t>
            </w:r>
          </w:p>
          <w:p w:rsidR="002A0BC6" w:rsidRDefault="002A0BC6">
            <w:pPr>
              <w:rPr>
                <w:rFonts w:ascii="Tahoma" w:hAnsi="Tahoma" w:cs="Tahoma"/>
                <w:sz w:val="22"/>
                <w:szCs w:val="22"/>
              </w:rPr>
            </w:pPr>
          </w:p>
          <w:p w:rsidR="00E01F5B" w:rsidRDefault="00E01F5B">
            <w:pPr>
              <w:rPr>
                <w:rFonts w:ascii="Tahoma" w:hAnsi="Tahoma" w:cs="Tahoma"/>
                <w:sz w:val="22"/>
                <w:szCs w:val="22"/>
              </w:rPr>
            </w:pPr>
            <w:r>
              <w:rPr>
                <w:rFonts w:ascii="Tahoma" w:hAnsi="Tahoma" w:cs="Tahoma"/>
                <w:sz w:val="22"/>
                <w:szCs w:val="22"/>
              </w:rPr>
              <w:t xml:space="preserve">JH </w:t>
            </w:r>
            <w:r w:rsidR="002A0BC6">
              <w:rPr>
                <w:rFonts w:ascii="Tahoma" w:hAnsi="Tahoma" w:cs="Tahoma"/>
                <w:sz w:val="22"/>
                <w:szCs w:val="22"/>
              </w:rPr>
              <w:t>asked is there n</w:t>
            </w:r>
            <w:r>
              <w:rPr>
                <w:rFonts w:ascii="Tahoma" w:hAnsi="Tahoma" w:cs="Tahoma"/>
                <w:sz w:val="22"/>
                <w:szCs w:val="22"/>
              </w:rPr>
              <w:t xml:space="preserve">o way </w:t>
            </w:r>
            <w:r w:rsidR="002A0BC6">
              <w:rPr>
                <w:rFonts w:ascii="Tahoma" w:hAnsi="Tahoma" w:cs="Tahoma"/>
                <w:sz w:val="22"/>
                <w:szCs w:val="22"/>
              </w:rPr>
              <w:t xml:space="preserve">clothes can be packaged to avoid this issue? </w:t>
            </w:r>
            <w:r>
              <w:rPr>
                <w:rFonts w:ascii="Tahoma" w:hAnsi="Tahoma" w:cs="Tahoma"/>
                <w:sz w:val="22"/>
                <w:szCs w:val="22"/>
              </w:rPr>
              <w:t>KA confirmed transport will not</w:t>
            </w:r>
            <w:r w:rsidR="002A0BC6">
              <w:rPr>
                <w:rFonts w:ascii="Tahoma" w:hAnsi="Tahoma" w:cs="Tahoma"/>
                <w:sz w:val="22"/>
                <w:szCs w:val="22"/>
              </w:rPr>
              <w:t xml:space="preserve"> accept any soiled clothes regardless of how they are packaged</w:t>
            </w:r>
            <w:r>
              <w:rPr>
                <w:rFonts w:ascii="Tahoma" w:hAnsi="Tahoma" w:cs="Tahoma"/>
                <w:sz w:val="22"/>
                <w:szCs w:val="22"/>
              </w:rPr>
              <w:t>.</w:t>
            </w:r>
          </w:p>
          <w:p w:rsidR="00E01F5B" w:rsidRDefault="00E01F5B">
            <w:pPr>
              <w:rPr>
                <w:rFonts w:ascii="Tahoma" w:hAnsi="Tahoma" w:cs="Tahoma"/>
                <w:sz w:val="22"/>
                <w:szCs w:val="22"/>
              </w:rPr>
            </w:pPr>
          </w:p>
          <w:p w:rsidR="00E51A13" w:rsidRDefault="00E01F5B">
            <w:pPr>
              <w:rPr>
                <w:rFonts w:ascii="Tahoma" w:hAnsi="Tahoma" w:cs="Tahoma"/>
                <w:sz w:val="22"/>
                <w:szCs w:val="22"/>
              </w:rPr>
            </w:pPr>
            <w:r>
              <w:rPr>
                <w:rFonts w:ascii="Tahoma" w:hAnsi="Tahoma" w:cs="Tahoma"/>
                <w:sz w:val="22"/>
                <w:szCs w:val="22"/>
              </w:rPr>
              <w:t>PK</w:t>
            </w:r>
            <w:r w:rsidR="002A0BC6">
              <w:rPr>
                <w:rFonts w:ascii="Tahoma" w:hAnsi="Tahoma" w:cs="Tahoma"/>
                <w:sz w:val="22"/>
                <w:szCs w:val="22"/>
              </w:rPr>
              <w:t xml:space="preserve"> also asked if there was anything we could do as a Trust to help</w:t>
            </w:r>
            <w:r w:rsidR="002720E6">
              <w:rPr>
                <w:rFonts w:ascii="Tahoma" w:hAnsi="Tahoma" w:cs="Tahoma"/>
                <w:sz w:val="22"/>
                <w:szCs w:val="22"/>
              </w:rPr>
              <w:t>?</w:t>
            </w:r>
            <w:r w:rsidR="0049592B">
              <w:rPr>
                <w:rFonts w:ascii="Tahoma" w:hAnsi="Tahoma" w:cs="Tahoma"/>
                <w:sz w:val="22"/>
                <w:szCs w:val="22"/>
              </w:rPr>
              <w:t xml:space="preserve">  </w:t>
            </w:r>
            <w:r>
              <w:rPr>
                <w:rFonts w:ascii="Tahoma" w:hAnsi="Tahoma" w:cs="Tahoma"/>
                <w:sz w:val="22"/>
                <w:szCs w:val="22"/>
              </w:rPr>
              <w:t xml:space="preserve">JH </w:t>
            </w:r>
            <w:r w:rsidR="00E51A13">
              <w:rPr>
                <w:rFonts w:ascii="Tahoma" w:hAnsi="Tahoma" w:cs="Tahoma"/>
                <w:sz w:val="22"/>
                <w:szCs w:val="22"/>
              </w:rPr>
              <w:t xml:space="preserve">suggested the Trust </w:t>
            </w:r>
            <w:r>
              <w:rPr>
                <w:rFonts w:ascii="Tahoma" w:hAnsi="Tahoma" w:cs="Tahoma"/>
                <w:sz w:val="22"/>
                <w:szCs w:val="22"/>
              </w:rPr>
              <w:t>could possibly write a letter to transport</w:t>
            </w:r>
            <w:r w:rsidR="00BA3A24">
              <w:rPr>
                <w:rFonts w:ascii="Tahoma" w:hAnsi="Tahoma" w:cs="Tahoma"/>
                <w:sz w:val="22"/>
                <w:szCs w:val="22"/>
              </w:rPr>
              <w:t xml:space="preserve">. </w:t>
            </w:r>
          </w:p>
          <w:p w:rsidR="00E51A13" w:rsidRDefault="00E51A13">
            <w:pPr>
              <w:rPr>
                <w:rFonts w:ascii="Tahoma" w:hAnsi="Tahoma" w:cs="Tahoma"/>
                <w:sz w:val="22"/>
                <w:szCs w:val="22"/>
              </w:rPr>
            </w:pPr>
          </w:p>
          <w:p w:rsidR="00E01F5B" w:rsidRDefault="00BA3A24">
            <w:pPr>
              <w:rPr>
                <w:rFonts w:ascii="Tahoma" w:hAnsi="Tahoma" w:cs="Tahoma"/>
                <w:sz w:val="22"/>
                <w:szCs w:val="22"/>
              </w:rPr>
            </w:pPr>
            <w:r>
              <w:rPr>
                <w:rFonts w:ascii="Tahoma" w:hAnsi="Tahoma" w:cs="Tahoma"/>
                <w:sz w:val="22"/>
                <w:szCs w:val="22"/>
              </w:rPr>
              <w:t xml:space="preserve">KA </w:t>
            </w:r>
            <w:r w:rsidR="00E51A13">
              <w:rPr>
                <w:rFonts w:ascii="Tahoma" w:hAnsi="Tahoma" w:cs="Tahoma"/>
                <w:sz w:val="22"/>
                <w:szCs w:val="22"/>
              </w:rPr>
              <w:t xml:space="preserve">confirmed she </w:t>
            </w:r>
            <w:r>
              <w:rPr>
                <w:rFonts w:ascii="Tahoma" w:hAnsi="Tahoma" w:cs="Tahoma"/>
                <w:sz w:val="22"/>
                <w:szCs w:val="22"/>
              </w:rPr>
              <w:t>will forward</w:t>
            </w:r>
            <w:r w:rsidR="00E51A13">
              <w:rPr>
                <w:rFonts w:ascii="Tahoma" w:hAnsi="Tahoma" w:cs="Tahoma"/>
                <w:sz w:val="22"/>
                <w:szCs w:val="22"/>
              </w:rPr>
              <w:t xml:space="preserve"> the</w:t>
            </w:r>
            <w:r>
              <w:rPr>
                <w:rFonts w:ascii="Tahoma" w:hAnsi="Tahoma" w:cs="Tahoma"/>
                <w:sz w:val="22"/>
                <w:szCs w:val="22"/>
              </w:rPr>
              <w:t xml:space="preserve"> email from Carrie Ridgeway from </w:t>
            </w:r>
            <w:r w:rsidR="007F701D">
              <w:rPr>
                <w:rFonts w:ascii="Tahoma" w:hAnsi="Tahoma" w:cs="Tahoma"/>
                <w:sz w:val="22"/>
                <w:szCs w:val="22"/>
              </w:rPr>
              <w:t>t</w:t>
            </w:r>
            <w:r>
              <w:rPr>
                <w:rFonts w:ascii="Tahoma" w:hAnsi="Tahoma" w:cs="Tahoma"/>
                <w:sz w:val="22"/>
                <w:szCs w:val="22"/>
              </w:rPr>
              <w:t xml:space="preserve">ransport to </w:t>
            </w:r>
            <w:r w:rsidR="00E51A13">
              <w:rPr>
                <w:rFonts w:ascii="Tahoma" w:hAnsi="Tahoma" w:cs="Tahoma"/>
                <w:sz w:val="22"/>
                <w:szCs w:val="22"/>
              </w:rPr>
              <w:t xml:space="preserve">JH to </w:t>
            </w:r>
            <w:r>
              <w:rPr>
                <w:rFonts w:ascii="Tahoma" w:hAnsi="Tahoma" w:cs="Tahoma"/>
                <w:sz w:val="22"/>
                <w:szCs w:val="22"/>
              </w:rPr>
              <w:t>help when looking at a letter.</w:t>
            </w:r>
            <w:r w:rsidRPr="00BA3A24">
              <w:rPr>
                <w:rFonts w:ascii="Tahoma" w:hAnsi="Tahoma" w:cs="Tahoma"/>
                <w:b/>
                <w:sz w:val="22"/>
                <w:szCs w:val="22"/>
              </w:rPr>
              <w:t xml:space="preserve"> ACTION</w:t>
            </w:r>
            <w:r>
              <w:rPr>
                <w:rFonts w:ascii="Tahoma" w:hAnsi="Tahoma" w:cs="Tahoma"/>
                <w:b/>
                <w:sz w:val="22"/>
                <w:szCs w:val="22"/>
              </w:rPr>
              <w:t>:</w:t>
            </w:r>
            <w:r w:rsidR="00E51A13">
              <w:rPr>
                <w:rFonts w:ascii="Tahoma" w:hAnsi="Tahoma" w:cs="Tahoma"/>
                <w:b/>
                <w:sz w:val="22"/>
                <w:szCs w:val="22"/>
              </w:rPr>
              <w:t xml:space="preserve"> </w:t>
            </w:r>
            <w:r w:rsidR="00E51A13" w:rsidRPr="00E51A13">
              <w:rPr>
                <w:rFonts w:ascii="Tahoma" w:hAnsi="Tahoma" w:cs="Tahoma"/>
                <w:sz w:val="22"/>
                <w:szCs w:val="22"/>
              </w:rPr>
              <w:t>KA</w:t>
            </w:r>
            <w:r w:rsidR="00E51A13">
              <w:rPr>
                <w:rFonts w:ascii="Tahoma" w:hAnsi="Tahoma" w:cs="Tahoma"/>
                <w:sz w:val="22"/>
                <w:szCs w:val="22"/>
              </w:rPr>
              <w:t>/</w:t>
            </w:r>
            <w:r w:rsidR="00E51A13" w:rsidRPr="00E51A13">
              <w:rPr>
                <w:rFonts w:ascii="Tahoma" w:hAnsi="Tahoma" w:cs="Tahoma"/>
                <w:sz w:val="22"/>
                <w:szCs w:val="22"/>
              </w:rPr>
              <w:t>JH</w:t>
            </w:r>
          </w:p>
          <w:p w:rsidR="00BA3A24" w:rsidRDefault="00BA3A24">
            <w:pPr>
              <w:rPr>
                <w:rFonts w:ascii="Tahoma" w:hAnsi="Tahoma" w:cs="Tahoma"/>
                <w:sz w:val="22"/>
                <w:szCs w:val="22"/>
              </w:rPr>
            </w:pPr>
          </w:p>
          <w:p w:rsidR="00E01F5B" w:rsidRDefault="00BA3A24">
            <w:pPr>
              <w:rPr>
                <w:rFonts w:ascii="Tahoma" w:hAnsi="Tahoma" w:cs="Tahoma"/>
                <w:sz w:val="22"/>
                <w:szCs w:val="22"/>
              </w:rPr>
            </w:pPr>
            <w:r>
              <w:rPr>
                <w:rFonts w:ascii="Tahoma" w:hAnsi="Tahoma" w:cs="Tahoma"/>
                <w:sz w:val="22"/>
                <w:szCs w:val="22"/>
              </w:rPr>
              <w:t xml:space="preserve">LH </w:t>
            </w:r>
            <w:r w:rsidR="00E51A13">
              <w:rPr>
                <w:rFonts w:ascii="Tahoma" w:hAnsi="Tahoma" w:cs="Tahoma"/>
                <w:sz w:val="22"/>
                <w:szCs w:val="22"/>
              </w:rPr>
              <w:t xml:space="preserve">also </w:t>
            </w:r>
            <w:r>
              <w:rPr>
                <w:rFonts w:ascii="Tahoma" w:hAnsi="Tahoma" w:cs="Tahoma"/>
                <w:sz w:val="22"/>
                <w:szCs w:val="22"/>
              </w:rPr>
              <w:t xml:space="preserve">mentioned lack of training for escorts. KA confirmed </w:t>
            </w:r>
            <w:r w:rsidR="00E51A13">
              <w:rPr>
                <w:rFonts w:ascii="Tahoma" w:hAnsi="Tahoma" w:cs="Tahoma"/>
                <w:sz w:val="22"/>
                <w:szCs w:val="22"/>
              </w:rPr>
              <w:t>escorts don’t have training and the issues this can cause</w:t>
            </w:r>
            <w:r>
              <w:rPr>
                <w:rFonts w:ascii="Tahoma" w:hAnsi="Tahoma" w:cs="Tahoma"/>
                <w:sz w:val="22"/>
                <w:szCs w:val="22"/>
              </w:rPr>
              <w:t xml:space="preserve">. </w:t>
            </w:r>
          </w:p>
          <w:p w:rsidR="00E51A13" w:rsidRDefault="00E51A13">
            <w:pPr>
              <w:rPr>
                <w:rFonts w:ascii="Tahoma" w:hAnsi="Tahoma" w:cs="Tahoma"/>
                <w:sz w:val="22"/>
                <w:szCs w:val="22"/>
              </w:rPr>
            </w:pPr>
          </w:p>
          <w:p w:rsidR="00E51A13" w:rsidRDefault="00E51A13" w:rsidP="00E51A13">
            <w:pPr>
              <w:rPr>
                <w:rFonts w:ascii="Tahoma" w:hAnsi="Tahoma" w:cs="Tahoma"/>
                <w:sz w:val="22"/>
                <w:szCs w:val="22"/>
              </w:rPr>
            </w:pPr>
            <w:r>
              <w:rPr>
                <w:rFonts w:ascii="Tahoma" w:hAnsi="Tahoma" w:cs="Tahoma"/>
                <w:sz w:val="22"/>
                <w:szCs w:val="22"/>
              </w:rPr>
              <w:t>KA wanted to apologise and take responsibility for the previous meeting being postponed whilst explaining the situation behind the postponement.  JH stated he fully understood the need to postpone.</w:t>
            </w:r>
          </w:p>
          <w:p w:rsidR="00692F0B" w:rsidRDefault="00692F0B" w:rsidP="007F701D">
            <w:pPr>
              <w:jc w:val="both"/>
              <w:rPr>
                <w:rFonts w:ascii="Tahoma" w:hAnsi="Tahoma" w:cs="Tahoma"/>
                <w:sz w:val="22"/>
                <w:szCs w:val="22"/>
              </w:rPr>
            </w:pP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sz w:val="22"/>
                <w:szCs w:val="22"/>
              </w:rPr>
            </w:pPr>
          </w:p>
          <w:p w:rsidR="00692F0B" w:rsidRDefault="00692F0B">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pPr>
              <w:rPr>
                <w:rFonts w:ascii="Tahoma" w:hAnsi="Tahoma" w:cs="Tahoma"/>
                <w:b/>
                <w:sz w:val="22"/>
                <w:szCs w:val="22"/>
              </w:rPr>
            </w:pPr>
          </w:p>
          <w:p w:rsidR="005566E7" w:rsidRDefault="005566E7" w:rsidP="005566E7">
            <w:pPr>
              <w:jc w:val="center"/>
              <w:rPr>
                <w:rFonts w:ascii="Tahoma" w:hAnsi="Tahoma" w:cs="Tahoma"/>
                <w:b/>
                <w:sz w:val="22"/>
                <w:szCs w:val="22"/>
              </w:rPr>
            </w:pPr>
            <w:r>
              <w:rPr>
                <w:rFonts w:ascii="Tahoma" w:hAnsi="Tahoma" w:cs="Tahoma"/>
                <w:b/>
                <w:sz w:val="22"/>
                <w:szCs w:val="22"/>
              </w:rPr>
              <w:t>KA/JH</w:t>
            </w:r>
          </w:p>
          <w:p w:rsidR="005566E7" w:rsidRDefault="005566E7" w:rsidP="005566E7">
            <w:pPr>
              <w:jc w:val="center"/>
              <w:rPr>
                <w:rFonts w:ascii="Tahoma" w:hAnsi="Tahoma" w:cs="Tahoma"/>
                <w:b/>
                <w:sz w:val="22"/>
                <w:szCs w:val="22"/>
              </w:rPr>
            </w:pPr>
            <w:r>
              <w:rPr>
                <w:rFonts w:ascii="Tahoma" w:hAnsi="Tahoma" w:cs="Tahoma"/>
                <w:b/>
                <w:sz w:val="22"/>
                <w:szCs w:val="22"/>
              </w:rPr>
              <w:t>16/05/22</w:t>
            </w:r>
          </w:p>
          <w:p w:rsidR="005566E7" w:rsidRDefault="005566E7">
            <w:pPr>
              <w:rPr>
                <w:rFonts w:ascii="Tahoma" w:hAnsi="Tahoma" w:cs="Tahoma"/>
                <w:b/>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92F0B" w:rsidRDefault="00692F0B">
            <w:pPr>
              <w:rPr>
                <w:rFonts w:ascii="Tahoma" w:hAnsi="Tahoma" w:cs="Tahoma"/>
                <w:sz w:val="22"/>
                <w:szCs w:val="22"/>
              </w:rPr>
            </w:pPr>
            <w:r>
              <w:rPr>
                <w:rFonts w:ascii="Tahoma" w:hAnsi="Tahoma" w:cs="Tahoma"/>
                <w:b/>
                <w:sz w:val="22"/>
                <w:szCs w:val="22"/>
              </w:rPr>
              <w:t>9.</w:t>
            </w:r>
            <w:r>
              <w:rPr>
                <w:rFonts w:ascii="Tahoma" w:hAnsi="Tahoma" w:cs="Tahoma"/>
                <w:b/>
                <w:sz w:val="22"/>
                <w:szCs w:val="22"/>
              </w:rPr>
              <w:tab/>
              <w:t>CONFIDENTIALITY &amp; RISK</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92F0B" w:rsidRDefault="00692F0B">
            <w:pPr>
              <w:jc w:val="center"/>
              <w:rPr>
                <w:rFonts w:ascii="Tahoma" w:hAnsi="Tahoma" w:cs="Tahoma"/>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sz w:val="22"/>
                <w:szCs w:val="22"/>
              </w:rPr>
            </w:pPr>
            <w:r>
              <w:rPr>
                <w:rFonts w:ascii="Tahoma" w:hAnsi="Tahoma" w:cs="Tahoma"/>
                <w:sz w:val="22"/>
                <w:szCs w:val="22"/>
              </w:rPr>
              <w:t>9.1.     To consider the confidentiality of any items discussed during the meeting</w:t>
            </w:r>
          </w:p>
          <w:p w:rsidR="00692F0B" w:rsidRDefault="00692F0B">
            <w:pPr>
              <w:rPr>
                <w:rFonts w:ascii="Tahoma" w:hAnsi="Tahoma" w:cs="Tahoma"/>
                <w:sz w:val="22"/>
                <w:szCs w:val="22"/>
              </w:rPr>
            </w:pPr>
          </w:p>
          <w:p w:rsidR="00692F0B" w:rsidRDefault="00692F0B">
            <w:pPr>
              <w:jc w:val="both"/>
              <w:rPr>
                <w:rFonts w:ascii="Tahoma" w:hAnsi="Tahoma" w:cs="Tahoma"/>
                <w:sz w:val="22"/>
                <w:szCs w:val="22"/>
              </w:rPr>
            </w:pPr>
            <w:r>
              <w:rPr>
                <w:rFonts w:ascii="Tahoma" w:hAnsi="Tahoma" w:cs="Tahoma"/>
                <w:sz w:val="22"/>
                <w:szCs w:val="22"/>
              </w:rPr>
              <w:t>None.</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sz w:val="22"/>
                <w:szCs w:val="22"/>
              </w:rPr>
            </w:pPr>
          </w:p>
        </w:tc>
      </w:tr>
      <w:tr w:rsidR="00692F0B" w:rsidTr="00692F0B">
        <w:trPr>
          <w:trHeight w:val="418"/>
        </w:trPr>
        <w:tc>
          <w:tcPr>
            <w:tcW w:w="8755" w:type="dxa"/>
            <w:tcBorders>
              <w:top w:val="single" w:sz="4" w:space="0" w:color="auto"/>
              <w:left w:val="single" w:sz="4" w:space="0" w:color="auto"/>
              <w:bottom w:val="single" w:sz="4" w:space="0" w:color="auto"/>
              <w:right w:val="single" w:sz="4" w:space="0" w:color="auto"/>
            </w:tcBorders>
          </w:tcPr>
          <w:p w:rsidR="00692F0B" w:rsidRDefault="00692F0B">
            <w:pPr>
              <w:rPr>
                <w:rFonts w:ascii="Tahoma" w:hAnsi="Tahoma" w:cs="Tahoma"/>
                <w:sz w:val="22"/>
                <w:szCs w:val="22"/>
              </w:rPr>
            </w:pPr>
            <w:r>
              <w:rPr>
                <w:rFonts w:ascii="Tahoma" w:hAnsi="Tahoma" w:cs="Tahoma"/>
                <w:sz w:val="22"/>
                <w:szCs w:val="22"/>
              </w:rPr>
              <w:t>9.2.      To consider any areas of risk discussed during the meeting</w:t>
            </w:r>
          </w:p>
          <w:p w:rsidR="00692F0B" w:rsidRDefault="00692F0B">
            <w:pPr>
              <w:rPr>
                <w:rFonts w:ascii="Tahoma" w:hAnsi="Tahoma" w:cs="Tahoma"/>
                <w:sz w:val="22"/>
                <w:szCs w:val="22"/>
              </w:rPr>
            </w:pPr>
          </w:p>
          <w:p w:rsidR="00692F0B" w:rsidRDefault="00692F0B">
            <w:pPr>
              <w:rPr>
                <w:rFonts w:ascii="Tahoma" w:hAnsi="Tahoma" w:cs="Tahoma"/>
                <w:sz w:val="22"/>
                <w:szCs w:val="22"/>
              </w:rPr>
            </w:pPr>
            <w:r>
              <w:rPr>
                <w:rFonts w:ascii="Tahoma" w:hAnsi="Tahoma" w:cs="Tahoma"/>
                <w:sz w:val="22"/>
                <w:szCs w:val="22"/>
              </w:rPr>
              <w:t>None.</w:t>
            </w:r>
          </w:p>
        </w:tc>
        <w:tc>
          <w:tcPr>
            <w:tcW w:w="1443" w:type="dxa"/>
            <w:tcBorders>
              <w:top w:val="single" w:sz="4" w:space="0" w:color="auto"/>
              <w:left w:val="single" w:sz="4" w:space="0" w:color="auto"/>
              <w:bottom w:val="single" w:sz="4" w:space="0" w:color="auto"/>
              <w:right w:val="single" w:sz="4" w:space="0" w:color="auto"/>
            </w:tcBorders>
          </w:tcPr>
          <w:p w:rsidR="00692F0B" w:rsidRDefault="00692F0B">
            <w:pPr>
              <w:jc w:val="center"/>
              <w:rPr>
                <w:rFonts w:ascii="Tahoma" w:hAnsi="Tahoma" w:cs="Tahoma"/>
                <w:sz w:val="22"/>
                <w:szCs w:val="22"/>
              </w:rPr>
            </w:pPr>
          </w:p>
          <w:p w:rsidR="00692F0B" w:rsidRDefault="00692F0B">
            <w:pPr>
              <w:jc w:val="center"/>
              <w:rPr>
                <w:rFonts w:ascii="Tahoma" w:hAnsi="Tahoma" w:cs="Tahoma"/>
                <w:sz w:val="22"/>
                <w:szCs w:val="22"/>
              </w:rPr>
            </w:pPr>
          </w:p>
          <w:p w:rsidR="00692F0B" w:rsidRDefault="00692F0B">
            <w:pPr>
              <w:jc w:val="center"/>
              <w:rPr>
                <w:rFonts w:ascii="Tahoma" w:hAnsi="Tahoma" w:cs="Tahoma"/>
                <w:sz w:val="22"/>
                <w:szCs w:val="22"/>
              </w:rPr>
            </w:pPr>
          </w:p>
        </w:tc>
      </w:tr>
    </w:tbl>
    <w:p w:rsidR="00692F0B" w:rsidRDefault="00692F0B" w:rsidP="00340453">
      <w:pPr>
        <w:rPr>
          <w:rFonts w:ascii="Tahoma" w:hAnsi="Tahoma" w:cs="Tahoma"/>
          <w:sz w:val="22"/>
          <w:szCs w:val="22"/>
        </w:rPr>
      </w:pPr>
    </w:p>
    <w:p w:rsidR="00340453" w:rsidRDefault="00340453" w:rsidP="00340453">
      <w:pPr>
        <w:rPr>
          <w:rFonts w:ascii="Tahoma" w:hAnsi="Tahoma" w:cs="Tahoma"/>
          <w:sz w:val="22"/>
          <w:szCs w:val="22"/>
        </w:rPr>
      </w:pPr>
    </w:p>
    <w:tbl>
      <w:tblPr>
        <w:tblpPr w:leftFromText="180" w:rightFromText="18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443"/>
      </w:tblGrid>
      <w:tr w:rsidR="00340453" w:rsidTr="00340453">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40453" w:rsidRDefault="00340453">
            <w:pPr>
              <w:rPr>
                <w:rFonts w:ascii="Tahoma" w:hAnsi="Tahoma" w:cs="Tahoma"/>
                <w:sz w:val="22"/>
                <w:szCs w:val="22"/>
              </w:rPr>
            </w:pPr>
            <w:r>
              <w:rPr>
                <w:rFonts w:ascii="Tahoma" w:hAnsi="Tahoma" w:cs="Tahoma"/>
                <w:b/>
                <w:sz w:val="22"/>
                <w:szCs w:val="22"/>
              </w:rPr>
              <w:t>10.       DATES OF NEXT MEETING</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40453" w:rsidRDefault="00340453">
            <w:pPr>
              <w:jc w:val="center"/>
              <w:rPr>
                <w:rFonts w:ascii="Tahoma" w:hAnsi="Tahoma" w:cs="Tahoma"/>
                <w:sz w:val="22"/>
                <w:szCs w:val="22"/>
              </w:rPr>
            </w:pPr>
          </w:p>
        </w:tc>
      </w:tr>
    </w:tbl>
    <w:p w:rsidR="00340453" w:rsidRDefault="00340453" w:rsidP="00340453">
      <w:pPr>
        <w:jc w:val="center"/>
        <w:rPr>
          <w:rFonts w:ascii="Tahoma" w:hAnsi="Tahoma" w:cs="Tahoma"/>
          <w:b/>
          <w:sz w:val="32"/>
          <w:szCs w:val="32"/>
        </w:rPr>
      </w:pPr>
    </w:p>
    <w:tbl>
      <w:tblPr>
        <w:tblStyle w:val="TableGrid"/>
        <w:tblW w:w="0" w:type="auto"/>
        <w:tblLook w:val="04A0" w:firstRow="1" w:lastRow="0" w:firstColumn="1" w:lastColumn="0" w:noHBand="0" w:noVBand="1"/>
      </w:tblPr>
      <w:tblGrid>
        <w:gridCol w:w="3132"/>
        <w:gridCol w:w="1688"/>
        <w:gridCol w:w="1664"/>
        <w:gridCol w:w="3710"/>
      </w:tblGrid>
      <w:tr w:rsidR="00340453" w:rsidTr="00340453">
        <w:tc>
          <w:tcPr>
            <w:tcW w:w="3132"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color w:val="00B0F0"/>
                <w:sz w:val="22"/>
                <w:szCs w:val="22"/>
              </w:rPr>
            </w:pPr>
            <w:r>
              <w:rPr>
                <w:rFonts w:ascii="Tahoma" w:hAnsi="Tahoma" w:cs="Tahoma"/>
                <w:sz w:val="22"/>
                <w:szCs w:val="22"/>
              </w:rPr>
              <w:t>Monday 16</w:t>
            </w:r>
            <w:r>
              <w:rPr>
                <w:rFonts w:ascii="Tahoma" w:hAnsi="Tahoma" w:cs="Tahoma"/>
                <w:sz w:val="22"/>
                <w:szCs w:val="22"/>
                <w:vertAlign w:val="superscript"/>
              </w:rPr>
              <w:t>th</w:t>
            </w:r>
            <w:r>
              <w:rPr>
                <w:rFonts w:ascii="Tahoma" w:hAnsi="Tahoma" w:cs="Tahoma"/>
                <w:sz w:val="22"/>
                <w:szCs w:val="22"/>
              </w:rPr>
              <w:t xml:space="preserve"> May 2022</w:t>
            </w:r>
          </w:p>
        </w:tc>
        <w:tc>
          <w:tcPr>
            <w:tcW w:w="1688"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10:00 – 12:00</w:t>
            </w:r>
          </w:p>
        </w:tc>
        <w:tc>
          <w:tcPr>
            <w:tcW w:w="1664" w:type="dxa"/>
            <w:tcBorders>
              <w:top w:val="single" w:sz="4" w:space="0" w:color="auto"/>
              <w:left w:val="single" w:sz="4" w:space="0" w:color="auto"/>
              <w:bottom w:val="single" w:sz="4" w:space="0" w:color="auto"/>
              <w:right w:val="single" w:sz="4" w:space="0" w:color="auto"/>
            </w:tcBorders>
            <w:hideMark/>
          </w:tcPr>
          <w:p w:rsidR="00340453" w:rsidRDefault="00340453">
            <w:r>
              <w:rPr>
                <w:rFonts w:ascii="Tahoma" w:hAnsi="Tahoma" w:cs="Tahoma"/>
                <w:sz w:val="22"/>
                <w:szCs w:val="22"/>
              </w:rPr>
              <w:t>To be confirmed</w:t>
            </w:r>
          </w:p>
        </w:tc>
        <w:tc>
          <w:tcPr>
            <w:tcW w:w="3710"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 xml:space="preserve">Quality of Education </w:t>
            </w:r>
          </w:p>
        </w:tc>
      </w:tr>
      <w:tr w:rsidR="00340453" w:rsidTr="00340453">
        <w:tc>
          <w:tcPr>
            <w:tcW w:w="3132"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Monday 27</w:t>
            </w:r>
            <w:r>
              <w:rPr>
                <w:rFonts w:ascii="Tahoma" w:hAnsi="Tahoma" w:cs="Tahoma"/>
                <w:sz w:val="22"/>
                <w:szCs w:val="22"/>
                <w:vertAlign w:val="superscript"/>
              </w:rPr>
              <w:t>th</w:t>
            </w:r>
            <w:r>
              <w:rPr>
                <w:rFonts w:ascii="Tahoma" w:hAnsi="Tahoma" w:cs="Tahoma"/>
                <w:sz w:val="22"/>
                <w:szCs w:val="22"/>
              </w:rPr>
              <w:t xml:space="preserve"> June 2022</w:t>
            </w:r>
          </w:p>
        </w:tc>
        <w:tc>
          <w:tcPr>
            <w:tcW w:w="1688"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10:00 – 12:00</w:t>
            </w:r>
          </w:p>
        </w:tc>
        <w:tc>
          <w:tcPr>
            <w:tcW w:w="1664"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To be confirmed</w:t>
            </w:r>
          </w:p>
        </w:tc>
        <w:tc>
          <w:tcPr>
            <w:tcW w:w="3710"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sz w:val="22"/>
                <w:szCs w:val="22"/>
              </w:rPr>
            </w:pPr>
            <w:r>
              <w:rPr>
                <w:rFonts w:ascii="Tahoma" w:hAnsi="Tahoma" w:cs="Tahoma"/>
                <w:sz w:val="22"/>
                <w:szCs w:val="22"/>
              </w:rPr>
              <w:t>Business Meeting</w:t>
            </w:r>
          </w:p>
        </w:tc>
      </w:tr>
      <w:tr w:rsidR="00340453" w:rsidTr="00340453">
        <w:tc>
          <w:tcPr>
            <w:tcW w:w="3132"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color w:val="00B0F0"/>
                <w:sz w:val="22"/>
                <w:szCs w:val="22"/>
              </w:rPr>
            </w:pPr>
            <w:r>
              <w:rPr>
                <w:rFonts w:ascii="Tahoma" w:hAnsi="Tahoma" w:cs="Tahoma"/>
                <w:color w:val="00B0F0"/>
                <w:sz w:val="22"/>
                <w:szCs w:val="22"/>
              </w:rPr>
              <w:t>Tuesday 28</w:t>
            </w:r>
            <w:r>
              <w:rPr>
                <w:rFonts w:ascii="Tahoma" w:hAnsi="Tahoma" w:cs="Tahoma"/>
                <w:color w:val="00B0F0"/>
                <w:sz w:val="22"/>
                <w:szCs w:val="22"/>
                <w:vertAlign w:val="superscript"/>
              </w:rPr>
              <w:t>th</w:t>
            </w:r>
            <w:r>
              <w:rPr>
                <w:rFonts w:ascii="Tahoma" w:hAnsi="Tahoma" w:cs="Tahoma"/>
                <w:color w:val="00B0F0"/>
                <w:sz w:val="22"/>
                <w:szCs w:val="22"/>
              </w:rPr>
              <w:t xml:space="preserve"> June 2022</w:t>
            </w:r>
          </w:p>
        </w:tc>
        <w:tc>
          <w:tcPr>
            <w:tcW w:w="1688"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color w:val="00B0F0"/>
                <w:sz w:val="22"/>
                <w:szCs w:val="22"/>
              </w:rPr>
            </w:pPr>
            <w:r>
              <w:rPr>
                <w:rFonts w:ascii="Tahoma" w:hAnsi="Tahoma" w:cs="Tahoma"/>
                <w:color w:val="00B0F0"/>
                <w:sz w:val="22"/>
                <w:szCs w:val="22"/>
              </w:rPr>
              <w:t>16:00 – 19:00</w:t>
            </w:r>
          </w:p>
        </w:tc>
        <w:tc>
          <w:tcPr>
            <w:tcW w:w="1664" w:type="dxa"/>
            <w:tcBorders>
              <w:top w:val="single" w:sz="4" w:space="0" w:color="auto"/>
              <w:left w:val="single" w:sz="4" w:space="0" w:color="auto"/>
              <w:bottom w:val="single" w:sz="4" w:space="0" w:color="auto"/>
              <w:right w:val="single" w:sz="4" w:space="0" w:color="auto"/>
            </w:tcBorders>
            <w:hideMark/>
          </w:tcPr>
          <w:p w:rsidR="00340453" w:rsidRDefault="00340453">
            <w:pPr>
              <w:rPr>
                <w:rFonts w:ascii="Tahoma" w:hAnsi="Tahoma" w:cs="Tahoma"/>
                <w:color w:val="00B0F0"/>
                <w:sz w:val="22"/>
                <w:szCs w:val="22"/>
              </w:rPr>
            </w:pPr>
            <w:r>
              <w:rPr>
                <w:rFonts w:ascii="Tahoma" w:hAnsi="Tahoma" w:cs="Tahoma"/>
                <w:color w:val="00B0F0"/>
                <w:sz w:val="22"/>
                <w:szCs w:val="22"/>
              </w:rPr>
              <w:t>Crags School</w:t>
            </w:r>
          </w:p>
        </w:tc>
        <w:tc>
          <w:tcPr>
            <w:tcW w:w="3710" w:type="dxa"/>
            <w:tcBorders>
              <w:top w:val="single" w:sz="4" w:space="0" w:color="auto"/>
              <w:left w:val="single" w:sz="4" w:space="0" w:color="auto"/>
              <w:bottom w:val="single" w:sz="4" w:space="0" w:color="auto"/>
              <w:right w:val="single" w:sz="4" w:space="0" w:color="auto"/>
            </w:tcBorders>
          </w:tcPr>
          <w:p w:rsidR="00340453" w:rsidRDefault="00340453">
            <w:pPr>
              <w:rPr>
                <w:rFonts w:ascii="Tahoma" w:hAnsi="Tahoma" w:cs="Tahoma"/>
                <w:color w:val="00B0F0"/>
                <w:sz w:val="22"/>
                <w:szCs w:val="22"/>
              </w:rPr>
            </w:pPr>
            <w:r>
              <w:rPr>
                <w:rFonts w:ascii="Tahoma" w:hAnsi="Tahoma" w:cs="Tahoma"/>
                <w:color w:val="00B0F0"/>
                <w:sz w:val="22"/>
                <w:szCs w:val="22"/>
              </w:rPr>
              <w:t>Leadership Summit</w:t>
            </w:r>
          </w:p>
          <w:p w:rsidR="00340453" w:rsidRDefault="00340453">
            <w:pPr>
              <w:rPr>
                <w:rFonts w:ascii="Tahoma" w:hAnsi="Tahoma" w:cs="Tahoma"/>
                <w:color w:val="00B0F0"/>
                <w:sz w:val="22"/>
                <w:szCs w:val="22"/>
              </w:rPr>
            </w:pPr>
          </w:p>
        </w:tc>
      </w:tr>
    </w:tbl>
    <w:p w:rsidR="00340453" w:rsidRDefault="00340453" w:rsidP="00340453">
      <w:pPr>
        <w:tabs>
          <w:tab w:val="left" w:pos="1125"/>
        </w:tabs>
        <w:rPr>
          <w:rFonts w:ascii="Tahoma" w:hAnsi="Tahoma" w:cs="Tahoma"/>
          <w:b/>
          <w:bCs/>
          <w:sz w:val="22"/>
          <w:szCs w:val="22"/>
        </w:rPr>
      </w:pPr>
    </w:p>
    <w:p w:rsidR="00E51A13" w:rsidRDefault="00E51A13" w:rsidP="00340453">
      <w:pPr>
        <w:tabs>
          <w:tab w:val="left" w:pos="1125"/>
        </w:tabs>
        <w:rPr>
          <w:rFonts w:ascii="Tahoma" w:hAnsi="Tahoma" w:cs="Tahoma"/>
          <w:b/>
          <w:bCs/>
          <w:sz w:val="22"/>
          <w:szCs w:val="22"/>
        </w:rPr>
      </w:pPr>
    </w:p>
    <w:p w:rsidR="00E51A13" w:rsidRDefault="00E51A13" w:rsidP="00340453">
      <w:pPr>
        <w:tabs>
          <w:tab w:val="left" w:pos="1125"/>
        </w:tabs>
        <w:rPr>
          <w:rFonts w:ascii="Tahoma" w:hAnsi="Tahoma" w:cs="Tahoma"/>
          <w:b/>
          <w:bCs/>
          <w:sz w:val="22"/>
          <w:szCs w:val="22"/>
        </w:rPr>
      </w:pPr>
    </w:p>
    <w:p w:rsidR="00E51A13" w:rsidRDefault="00E51A13" w:rsidP="00340453">
      <w:pPr>
        <w:tabs>
          <w:tab w:val="left" w:pos="1125"/>
        </w:tabs>
        <w:rPr>
          <w:rFonts w:ascii="Tahoma" w:hAnsi="Tahoma" w:cs="Tahoma"/>
          <w:b/>
          <w:bCs/>
          <w:sz w:val="22"/>
          <w:szCs w:val="22"/>
        </w:rPr>
      </w:pPr>
    </w:p>
    <w:p w:rsidR="007F701D" w:rsidRDefault="007F701D" w:rsidP="00340453">
      <w:pPr>
        <w:tabs>
          <w:tab w:val="left" w:pos="1125"/>
        </w:tabs>
        <w:rPr>
          <w:rFonts w:ascii="Tahoma" w:hAnsi="Tahoma" w:cs="Tahoma"/>
          <w:b/>
          <w:bCs/>
          <w:sz w:val="22"/>
          <w:szCs w:val="22"/>
        </w:rPr>
      </w:pPr>
    </w:p>
    <w:p w:rsidR="00340453" w:rsidRDefault="00340453" w:rsidP="00340453">
      <w:pPr>
        <w:tabs>
          <w:tab w:val="left" w:pos="1125"/>
        </w:tabs>
        <w:rPr>
          <w:rFonts w:ascii="Tahoma" w:hAnsi="Tahoma" w:cs="Tahoma"/>
          <w:b/>
          <w:bCs/>
          <w:sz w:val="22"/>
          <w:szCs w:val="22"/>
        </w:rPr>
      </w:pPr>
    </w:p>
    <w:p w:rsidR="00340453" w:rsidRDefault="00340453" w:rsidP="00340453">
      <w:pPr>
        <w:tabs>
          <w:tab w:val="left" w:pos="1125"/>
        </w:tabs>
        <w:rPr>
          <w:rFonts w:ascii="Tahoma" w:hAnsi="Tahoma" w:cs="Tahoma"/>
          <w:b/>
          <w:bCs/>
          <w:sz w:val="22"/>
          <w:szCs w:val="22"/>
        </w:rPr>
      </w:pPr>
      <w:r>
        <w:rPr>
          <w:rFonts w:ascii="Tahoma" w:hAnsi="Tahoma" w:cs="Tahoma"/>
          <w:b/>
          <w:bCs/>
          <w:sz w:val="22"/>
          <w:szCs w:val="22"/>
        </w:rPr>
        <w:lastRenderedPageBreak/>
        <w:t xml:space="preserve">Minutes approved </w:t>
      </w:r>
    </w:p>
    <w:p w:rsidR="00340453" w:rsidRDefault="00340453" w:rsidP="00340453">
      <w:pPr>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3"/>
        <w:gridCol w:w="3413"/>
        <w:gridCol w:w="3388"/>
      </w:tblGrid>
      <w:tr w:rsidR="00340453" w:rsidTr="00340453">
        <w:tc>
          <w:tcPr>
            <w:tcW w:w="3393" w:type="dxa"/>
            <w:tcBorders>
              <w:top w:val="single" w:sz="4" w:space="0" w:color="auto"/>
              <w:left w:val="single" w:sz="4" w:space="0" w:color="auto"/>
              <w:bottom w:val="single" w:sz="4" w:space="0" w:color="auto"/>
              <w:right w:val="single" w:sz="4" w:space="0" w:color="auto"/>
            </w:tcBorders>
            <w:hideMark/>
          </w:tcPr>
          <w:p w:rsidR="00340453" w:rsidRDefault="00340453">
            <w:pPr>
              <w:jc w:val="center"/>
              <w:rPr>
                <w:rFonts w:ascii="Tahoma" w:hAnsi="Tahoma" w:cs="Tahoma"/>
                <w:b/>
                <w:sz w:val="22"/>
                <w:szCs w:val="22"/>
              </w:rPr>
            </w:pPr>
            <w:r>
              <w:rPr>
                <w:rFonts w:ascii="Tahoma" w:hAnsi="Tahoma" w:cs="Tahoma"/>
                <w:b/>
                <w:sz w:val="22"/>
                <w:szCs w:val="22"/>
              </w:rPr>
              <w:t>CHAIR</w:t>
            </w:r>
          </w:p>
        </w:tc>
        <w:tc>
          <w:tcPr>
            <w:tcW w:w="3413" w:type="dxa"/>
            <w:tcBorders>
              <w:top w:val="single" w:sz="4" w:space="0" w:color="auto"/>
              <w:left w:val="single" w:sz="4" w:space="0" w:color="auto"/>
              <w:bottom w:val="single" w:sz="4" w:space="0" w:color="auto"/>
              <w:right w:val="single" w:sz="4" w:space="0" w:color="auto"/>
            </w:tcBorders>
            <w:hideMark/>
          </w:tcPr>
          <w:p w:rsidR="00340453" w:rsidRDefault="00340453">
            <w:pPr>
              <w:jc w:val="center"/>
              <w:rPr>
                <w:rFonts w:ascii="Tahoma" w:hAnsi="Tahoma" w:cs="Tahoma"/>
                <w:b/>
                <w:sz w:val="22"/>
                <w:szCs w:val="22"/>
              </w:rPr>
            </w:pPr>
            <w:r>
              <w:rPr>
                <w:rFonts w:ascii="Tahoma" w:hAnsi="Tahoma" w:cs="Tahoma"/>
                <w:b/>
                <w:sz w:val="22"/>
                <w:szCs w:val="22"/>
              </w:rPr>
              <w:t>SIGNATURE</w:t>
            </w:r>
          </w:p>
        </w:tc>
        <w:tc>
          <w:tcPr>
            <w:tcW w:w="3388" w:type="dxa"/>
            <w:tcBorders>
              <w:top w:val="single" w:sz="4" w:space="0" w:color="auto"/>
              <w:left w:val="single" w:sz="4" w:space="0" w:color="auto"/>
              <w:bottom w:val="single" w:sz="4" w:space="0" w:color="auto"/>
              <w:right w:val="single" w:sz="4" w:space="0" w:color="auto"/>
            </w:tcBorders>
            <w:hideMark/>
          </w:tcPr>
          <w:p w:rsidR="00340453" w:rsidRDefault="00340453">
            <w:pPr>
              <w:jc w:val="center"/>
              <w:rPr>
                <w:rFonts w:ascii="Tahoma" w:hAnsi="Tahoma" w:cs="Tahoma"/>
                <w:b/>
                <w:sz w:val="22"/>
                <w:szCs w:val="22"/>
              </w:rPr>
            </w:pPr>
            <w:r>
              <w:rPr>
                <w:rFonts w:ascii="Tahoma" w:hAnsi="Tahoma" w:cs="Tahoma"/>
                <w:b/>
                <w:sz w:val="22"/>
                <w:szCs w:val="22"/>
              </w:rPr>
              <w:t>DATE</w:t>
            </w:r>
          </w:p>
        </w:tc>
      </w:tr>
      <w:tr w:rsidR="00340453" w:rsidTr="00340453">
        <w:trPr>
          <w:trHeight w:val="1256"/>
        </w:trPr>
        <w:tc>
          <w:tcPr>
            <w:tcW w:w="3393" w:type="dxa"/>
            <w:tcBorders>
              <w:top w:val="single" w:sz="4" w:space="0" w:color="auto"/>
              <w:left w:val="single" w:sz="4" w:space="0" w:color="auto"/>
              <w:bottom w:val="single" w:sz="4" w:space="0" w:color="auto"/>
              <w:right w:val="single" w:sz="4" w:space="0" w:color="auto"/>
            </w:tcBorders>
            <w:vAlign w:val="center"/>
          </w:tcPr>
          <w:p w:rsidR="00340453" w:rsidRDefault="00340453">
            <w:pPr>
              <w:jc w:val="center"/>
              <w:rPr>
                <w:rFonts w:ascii="Tahoma" w:hAnsi="Tahoma" w:cs="Tahoma"/>
                <w:sz w:val="22"/>
                <w:szCs w:val="22"/>
              </w:rPr>
            </w:pPr>
          </w:p>
        </w:tc>
        <w:tc>
          <w:tcPr>
            <w:tcW w:w="3413" w:type="dxa"/>
            <w:tcBorders>
              <w:top w:val="single" w:sz="4" w:space="0" w:color="auto"/>
              <w:left w:val="single" w:sz="4" w:space="0" w:color="auto"/>
              <w:bottom w:val="single" w:sz="4" w:space="0" w:color="auto"/>
              <w:right w:val="single" w:sz="4" w:space="0" w:color="auto"/>
            </w:tcBorders>
            <w:vAlign w:val="center"/>
          </w:tcPr>
          <w:p w:rsidR="00340453" w:rsidRDefault="00340453">
            <w:pPr>
              <w:jc w:val="center"/>
              <w:rPr>
                <w:rFonts w:ascii="Tahoma" w:hAnsi="Tahoma" w:cs="Tahoma"/>
                <w:sz w:val="22"/>
                <w:szCs w:val="22"/>
              </w:rPr>
            </w:pPr>
          </w:p>
        </w:tc>
        <w:tc>
          <w:tcPr>
            <w:tcW w:w="3388" w:type="dxa"/>
            <w:tcBorders>
              <w:top w:val="single" w:sz="4" w:space="0" w:color="auto"/>
              <w:left w:val="single" w:sz="4" w:space="0" w:color="auto"/>
              <w:bottom w:val="single" w:sz="4" w:space="0" w:color="auto"/>
              <w:right w:val="single" w:sz="4" w:space="0" w:color="auto"/>
            </w:tcBorders>
            <w:vAlign w:val="center"/>
          </w:tcPr>
          <w:p w:rsidR="00340453" w:rsidRDefault="00340453">
            <w:pPr>
              <w:jc w:val="center"/>
              <w:rPr>
                <w:rFonts w:ascii="Tahoma" w:hAnsi="Tahoma" w:cs="Tahoma"/>
                <w:sz w:val="22"/>
                <w:szCs w:val="22"/>
              </w:rPr>
            </w:pPr>
          </w:p>
        </w:tc>
      </w:tr>
    </w:tbl>
    <w:p w:rsidR="00340453" w:rsidRDefault="00340453" w:rsidP="00340453">
      <w:pPr>
        <w:rPr>
          <w:rFonts w:ascii="Tahoma" w:hAnsi="Tahoma" w:cs="Tahoma"/>
          <w:sz w:val="16"/>
          <w:szCs w:val="16"/>
        </w:rPr>
      </w:pPr>
    </w:p>
    <w:p w:rsidR="00340453" w:rsidRDefault="00340453" w:rsidP="00340453">
      <w:pPr>
        <w:rPr>
          <w:rFonts w:ascii="Tahoma" w:hAnsi="Tahoma" w:cs="Tahoma"/>
          <w:sz w:val="22"/>
          <w:szCs w:val="22"/>
        </w:rPr>
      </w:pPr>
    </w:p>
    <w:p w:rsidR="00340453" w:rsidRDefault="00340453" w:rsidP="009746A6">
      <w:pPr>
        <w:jc w:val="center"/>
        <w:rPr>
          <w:rFonts w:ascii="Tahoma" w:hAnsi="Tahoma" w:cs="Tahoma"/>
          <w:sz w:val="22"/>
          <w:szCs w:val="22"/>
        </w:rPr>
      </w:pPr>
    </w:p>
    <w:p w:rsidR="00415734" w:rsidRDefault="00415734">
      <w:pPr>
        <w:rPr>
          <w:rFonts w:ascii="Tahoma" w:hAnsi="Tahoma" w:cs="Tahoma"/>
          <w:sz w:val="22"/>
          <w:szCs w:val="22"/>
        </w:rPr>
      </w:pPr>
    </w:p>
    <w:sectPr w:rsidR="00415734" w:rsidSect="00282295">
      <w:headerReference w:type="even" r:id="rId9"/>
      <w:headerReference w:type="default" r:id="rId10"/>
      <w:footerReference w:type="default" r:id="rId11"/>
      <w:headerReference w:type="first" r:id="rId12"/>
      <w:pgSz w:w="11906" w:h="16838" w:code="9"/>
      <w:pgMar w:top="567" w:right="851" w:bottom="851" w:left="851"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522C" w:rsidRDefault="002A522C">
      <w:r>
        <w:separator/>
      </w:r>
    </w:p>
  </w:endnote>
  <w:endnote w:type="continuationSeparator" w:id="0">
    <w:p w:rsidR="002A522C" w:rsidRDefault="002A5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text" w:horzAnchor="margin" w:tblpX="-176" w:tblpY="1"/>
      <w:tblW w:w="5154" w:type="pct"/>
      <w:tblLook w:val="04A0" w:firstRow="1" w:lastRow="0" w:firstColumn="1" w:lastColumn="0" w:noHBand="0" w:noVBand="1"/>
    </w:tblPr>
    <w:tblGrid>
      <w:gridCol w:w="10518"/>
    </w:tblGrid>
    <w:tr w:rsidR="00E01F5B" w:rsidTr="00F952C9">
      <w:trPr>
        <w:trHeight w:val="144"/>
      </w:trPr>
      <w:tc>
        <w:tcPr>
          <w:tcW w:w="5000" w:type="pct"/>
          <w:tcBorders>
            <w:top w:val="single" w:sz="4" w:space="0" w:color="4F81BD"/>
          </w:tcBorders>
        </w:tcPr>
        <w:p w:rsidR="00E01F5B" w:rsidRDefault="00E01F5B" w:rsidP="00F952C9">
          <w:pPr>
            <w:jc w:val="center"/>
            <w:rPr>
              <w:rFonts w:ascii="Tahoma" w:hAnsi="Tahoma" w:cs="Tahoma"/>
              <w:sz w:val="16"/>
              <w:szCs w:val="16"/>
            </w:rPr>
          </w:pPr>
          <w:r>
            <w:rPr>
              <w:rFonts w:ascii="Tahoma" w:hAnsi="Tahoma" w:cs="Tahoma"/>
              <w:sz w:val="16"/>
              <w:szCs w:val="16"/>
            </w:rPr>
            <w:t xml:space="preserve">Nexus Multi Academy Trust. A Private Ltd Company. Registered in England &amp; Wales. Company Number: 10075893. </w:t>
          </w:r>
        </w:p>
        <w:p w:rsidR="00E01F5B" w:rsidRDefault="00E01F5B" w:rsidP="00F952C9">
          <w:pPr>
            <w:jc w:val="center"/>
            <w:rPr>
              <w:rFonts w:ascii="Tahoma" w:hAnsi="Tahoma" w:cs="Tahoma"/>
            </w:rPr>
          </w:pPr>
          <w:r>
            <w:rPr>
              <w:rFonts w:ascii="Tahoma" w:hAnsi="Tahoma" w:cs="Tahoma"/>
              <w:sz w:val="16"/>
              <w:szCs w:val="16"/>
            </w:rPr>
            <w:t>Registered Office: Hilltop School, Larch Road, Maltby, Rotherham, S. Yorks, England, S66 8AZ. A charitable company.</w:t>
          </w:r>
        </w:p>
        <w:p w:rsidR="00E01F5B" w:rsidRPr="00D515DB" w:rsidRDefault="00E01F5B" w:rsidP="00F952C9">
          <w:pPr>
            <w:pStyle w:val="Header"/>
            <w:rPr>
              <w:rFonts w:ascii="Cambria" w:hAnsi="Cambria"/>
              <w:b/>
              <w:bCs/>
            </w:rPr>
          </w:pPr>
        </w:p>
      </w:tc>
    </w:tr>
  </w:tbl>
  <w:p w:rsidR="00E01F5B" w:rsidRDefault="00E01F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522C" w:rsidRDefault="002A522C">
      <w:r>
        <w:separator/>
      </w:r>
    </w:p>
  </w:footnote>
  <w:footnote w:type="continuationSeparator" w:id="0">
    <w:p w:rsidR="002A522C" w:rsidRDefault="002A52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1F5B" w:rsidRDefault="00187D6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205797" o:spid="_x0000_s2050" type="#_x0000_t136" style="position:absolute;margin-left:0;margin-top:0;width:513.8pt;height:205.5pt;rotation:315;z-index:-25165516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089"/>
      <w:gridCol w:w="2115"/>
    </w:tblGrid>
    <w:tr w:rsidR="00E01F5B" w:rsidTr="00583722">
      <w:trPr>
        <w:trHeight w:val="288"/>
      </w:trPr>
      <w:tc>
        <w:tcPr>
          <w:tcW w:w="7765" w:type="dxa"/>
        </w:tcPr>
        <w:p w:rsidR="00E01F5B" w:rsidRDefault="00E01F5B" w:rsidP="00D515DB">
          <w:pPr>
            <w:pStyle w:val="Header"/>
            <w:rPr>
              <w:rFonts w:ascii="Tahoma" w:hAnsi="Tahoma" w:cs="Tahoma"/>
              <w:sz w:val="20"/>
              <w:szCs w:val="20"/>
            </w:rPr>
          </w:pPr>
          <w:r>
            <w:rPr>
              <w:rFonts w:ascii="Tahoma" w:hAnsi="Tahoma" w:cs="Tahoma"/>
              <w:sz w:val="20"/>
              <w:szCs w:val="20"/>
            </w:rPr>
            <w:t>2021/22 Kelford School LGB</w:t>
          </w:r>
        </w:p>
        <w:p w:rsidR="00E01F5B" w:rsidRDefault="00E01F5B" w:rsidP="00AC19F7">
          <w:pPr>
            <w:pStyle w:val="Header"/>
            <w:rPr>
              <w:rFonts w:ascii="Tahoma" w:hAnsi="Tahoma" w:cs="Tahoma"/>
              <w:sz w:val="20"/>
              <w:szCs w:val="20"/>
            </w:rPr>
          </w:pPr>
          <w:r w:rsidRPr="00594B8B">
            <w:rPr>
              <w:rFonts w:ascii="Tahoma" w:hAnsi="Tahoma" w:cs="Tahoma"/>
              <w:color w:val="7F7F7F" w:themeColor="background1" w:themeShade="7F"/>
              <w:spacing w:val="60"/>
              <w:sz w:val="20"/>
              <w:szCs w:val="20"/>
            </w:rPr>
            <w:t>Page</w:t>
          </w:r>
          <w:r w:rsidRPr="00594B8B">
            <w:rPr>
              <w:rFonts w:ascii="Tahoma" w:hAnsi="Tahoma" w:cs="Tahoma"/>
              <w:sz w:val="20"/>
              <w:szCs w:val="20"/>
            </w:rPr>
            <w:t xml:space="preserve"> | </w:t>
          </w:r>
          <w:r w:rsidRPr="00594B8B">
            <w:rPr>
              <w:rFonts w:ascii="Tahoma" w:hAnsi="Tahoma" w:cs="Tahoma"/>
              <w:sz w:val="20"/>
              <w:szCs w:val="20"/>
            </w:rPr>
            <w:fldChar w:fldCharType="begin"/>
          </w:r>
          <w:r w:rsidRPr="00594B8B">
            <w:rPr>
              <w:rFonts w:ascii="Tahoma" w:hAnsi="Tahoma" w:cs="Tahoma"/>
              <w:sz w:val="20"/>
              <w:szCs w:val="20"/>
            </w:rPr>
            <w:instrText xml:space="preserve"> PAGE   \* MERGEFORMAT </w:instrText>
          </w:r>
          <w:r w:rsidRPr="00594B8B">
            <w:rPr>
              <w:rFonts w:ascii="Tahoma" w:hAnsi="Tahoma" w:cs="Tahoma"/>
              <w:sz w:val="20"/>
              <w:szCs w:val="20"/>
            </w:rPr>
            <w:fldChar w:fldCharType="separate"/>
          </w:r>
          <w:r w:rsidR="0049592B" w:rsidRPr="0049592B">
            <w:rPr>
              <w:rFonts w:ascii="Tahoma" w:hAnsi="Tahoma" w:cs="Tahoma"/>
              <w:b/>
              <w:bCs/>
              <w:noProof/>
              <w:sz w:val="20"/>
              <w:szCs w:val="20"/>
            </w:rPr>
            <w:t>8</w:t>
          </w:r>
          <w:r w:rsidRPr="00594B8B">
            <w:rPr>
              <w:rFonts w:ascii="Tahoma" w:hAnsi="Tahoma" w:cs="Tahoma"/>
              <w:b/>
              <w:bCs/>
              <w:noProof/>
              <w:sz w:val="20"/>
              <w:szCs w:val="20"/>
            </w:rPr>
            <w:fldChar w:fldCharType="end"/>
          </w:r>
        </w:p>
        <w:p w:rsidR="00E01F5B" w:rsidRPr="00D515DB" w:rsidRDefault="00E01F5B" w:rsidP="00AC19F7">
          <w:pPr>
            <w:pStyle w:val="Header"/>
            <w:rPr>
              <w:rFonts w:ascii="Tahoma" w:hAnsi="Tahoma" w:cs="Tahoma"/>
              <w:sz w:val="20"/>
              <w:szCs w:val="20"/>
            </w:rPr>
          </w:pPr>
        </w:p>
      </w:tc>
      <w:tc>
        <w:tcPr>
          <w:tcW w:w="1105" w:type="dxa"/>
        </w:tcPr>
        <w:p w:rsidR="00E01F5B" w:rsidRPr="00583722" w:rsidRDefault="00E01F5B">
          <w:pPr>
            <w:pStyle w:val="Header"/>
            <w:rPr>
              <w:rFonts w:ascii="Cambria" w:hAnsi="Cambria"/>
              <w:b/>
              <w:bCs/>
              <w:color w:val="4F81BD"/>
              <w:sz w:val="36"/>
              <w:szCs w:val="36"/>
            </w:rPr>
          </w:pPr>
          <w:r>
            <w:rPr>
              <w:noProof/>
            </w:rPr>
            <w:drawing>
              <wp:inline distT="0" distB="0" distL="0" distR="0" wp14:anchorId="2A9795C5" wp14:editId="14597505">
                <wp:extent cx="1133475" cy="571500"/>
                <wp:effectExtent l="0" t="0" r="9525" b="0"/>
                <wp:docPr id="1" name="Picture 1" descr="C:\Users\esheedy\AppData\Local\Microsoft\Windows\INetCache\Content.Word\Updated Nexus Logo - 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heedy\AppData\Local\Microsoft\Windows\INetCache\Content.Word\Updated Nexus Logo - Silv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33590" cy="571558"/>
                        </a:xfrm>
                        <a:prstGeom prst="rect">
                          <a:avLst/>
                        </a:prstGeom>
                        <a:noFill/>
                        <a:ln>
                          <a:noFill/>
                        </a:ln>
                      </pic:spPr>
                    </pic:pic>
                  </a:graphicData>
                </a:graphic>
              </wp:inline>
            </w:drawing>
          </w:r>
        </w:p>
      </w:tc>
    </w:tr>
  </w:tbl>
  <w:p w:rsidR="00E01F5B" w:rsidRDefault="00187D6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205798" o:spid="_x0000_s2051" type="#_x0000_t136" style="position:absolute;margin-left:0;margin-top:0;width:513.8pt;height:205.5pt;rotation:315;z-index:-25165312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171"/>
      <w:gridCol w:w="2263"/>
    </w:tblGrid>
    <w:tr w:rsidR="00E01F5B" w:rsidTr="00583722">
      <w:trPr>
        <w:trHeight w:val="288"/>
      </w:trPr>
      <w:tc>
        <w:tcPr>
          <w:tcW w:w="7765" w:type="dxa"/>
        </w:tcPr>
        <w:p w:rsidR="00E01F5B" w:rsidRPr="00583722" w:rsidRDefault="00E01F5B">
          <w:pPr>
            <w:pStyle w:val="Header"/>
            <w:jc w:val="right"/>
            <w:rPr>
              <w:rFonts w:ascii="Cambria" w:hAnsi="Cambria"/>
              <w:sz w:val="36"/>
              <w:szCs w:val="36"/>
            </w:rPr>
          </w:pPr>
        </w:p>
      </w:tc>
      <w:tc>
        <w:tcPr>
          <w:tcW w:w="1105" w:type="dxa"/>
        </w:tcPr>
        <w:p w:rsidR="00E01F5B" w:rsidRPr="00583722" w:rsidRDefault="00E01F5B">
          <w:pPr>
            <w:pStyle w:val="Header"/>
            <w:rPr>
              <w:rFonts w:ascii="Cambria" w:hAnsi="Cambria"/>
              <w:b/>
              <w:bCs/>
              <w:color w:val="4F81BD"/>
              <w:sz w:val="36"/>
              <w:szCs w:val="36"/>
            </w:rPr>
          </w:pPr>
          <w:r>
            <w:rPr>
              <w:rFonts w:ascii="Cambria" w:hAnsi="Cambria"/>
              <w:b/>
              <w:bCs/>
              <w:noProof/>
              <w:color w:val="4F81BD"/>
              <w:sz w:val="36"/>
              <w:szCs w:val="36"/>
            </w:rPr>
            <w:drawing>
              <wp:inline distT="0" distB="0" distL="0" distR="0" wp14:anchorId="19A6EFBA" wp14:editId="34476FB6">
                <wp:extent cx="1209675" cy="609600"/>
                <wp:effectExtent l="0" t="0" r="9525" b="0"/>
                <wp:docPr id="4" name="Picture 4" descr="Nexus Logo silver X - upda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xus Logo silver X - updated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09600"/>
                        </a:xfrm>
                        <a:prstGeom prst="rect">
                          <a:avLst/>
                        </a:prstGeom>
                        <a:noFill/>
                        <a:ln>
                          <a:noFill/>
                        </a:ln>
                      </pic:spPr>
                    </pic:pic>
                  </a:graphicData>
                </a:graphic>
              </wp:inline>
            </w:drawing>
          </w:r>
        </w:p>
      </w:tc>
    </w:tr>
  </w:tbl>
  <w:p w:rsidR="00E01F5B" w:rsidRDefault="00187D6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205796" o:spid="_x0000_s2049" type="#_x0000_t136" style="position:absolute;margin-left:0;margin-top:0;width:513.8pt;height:205.5pt;rotation:315;z-index:-25165721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7B43"/>
    <w:multiLevelType w:val="hybridMultilevel"/>
    <w:tmpl w:val="5E8EE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1156A"/>
    <w:multiLevelType w:val="multilevel"/>
    <w:tmpl w:val="58E473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091447B"/>
    <w:multiLevelType w:val="hybridMultilevel"/>
    <w:tmpl w:val="B572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34D61"/>
    <w:multiLevelType w:val="hybridMultilevel"/>
    <w:tmpl w:val="EE82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CF73C4"/>
    <w:multiLevelType w:val="hybridMultilevel"/>
    <w:tmpl w:val="5AC82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75A36"/>
    <w:multiLevelType w:val="hybridMultilevel"/>
    <w:tmpl w:val="AF025438"/>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6" w15:restartNumberingAfterBreak="0">
    <w:nsid w:val="339B0542"/>
    <w:multiLevelType w:val="multilevel"/>
    <w:tmpl w:val="E7BA7042"/>
    <w:lvl w:ilvl="0">
      <w:start w:val="4"/>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34B07EF6"/>
    <w:multiLevelType w:val="hybridMultilevel"/>
    <w:tmpl w:val="1EB6881E"/>
    <w:lvl w:ilvl="0" w:tplc="6EB0C16E">
      <w:start w:val="1"/>
      <w:numFmt w:val="lowerLetter"/>
      <w:lvlText w:val="%1)"/>
      <w:lvlJc w:val="left"/>
      <w:pPr>
        <w:ind w:left="975" w:hanging="360"/>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8" w15:restartNumberingAfterBreak="0">
    <w:nsid w:val="34E20A67"/>
    <w:multiLevelType w:val="multilevel"/>
    <w:tmpl w:val="94E0C1EC"/>
    <w:lvl w:ilvl="0">
      <w:start w:val="6"/>
      <w:numFmt w:val="decimal"/>
      <w:lvlText w:val="%1."/>
      <w:lvlJc w:val="left"/>
      <w:pPr>
        <w:ind w:left="630" w:hanging="63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9" w15:restartNumberingAfterBreak="0">
    <w:nsid w:val="51DF12D8"/>
    <w:multiLevelType w:val="multilevel"/>
    <w:tmpl w:val="4940A37E"/>
    <w:lvl w:ilvl="0">
      <w:start w:val="6"/>
      <w:numFmt w:val="decimal"/>
      <w:lvlText w:val="%1."/>
      <w:lvlJc w:val="left"/>
      <w:pPr>
        <w:ind w:left="555" w:hanging="555"/>
      </w:pPr>
      <w:rPr>
        <w:rFonts w:hint="default"/>
        <w:b/>
      </w:rPr>
    </w:lvl>
    <w:lvl w:ilvl="1">
      <w:start w:val="10"/>
      <w:numFmt w:val="decimal"/>
      <w:lvlText w:val="%1.%2."/>
      <w:lvlJc w:val="left"/>
      <w:pPr>
        <w:ind w:left="1004" w:hanging="720"/>
      </w:pPr>
      <w:rPr>
        <w:rFonts w:hint="default"/>
        <w:b w:val="0"/>
      </w:rPr>
    </w:lvl>
    <w:lvl w:ilvl="2">
      <w:start w:val="1"/>
      <w:numFmt w:val="decimal"/>
      <w:lvlText w:val="%1.%2.%3."/>
      <w:lvlJc w:val="left"/>
      <w:pPr>
        <w:ind w:left="1830" w:hanging="1080"/>
      </w:pPr>
      <w:rPr>
        <w:rFonts w:hint="default"/>
        <w:b w:val="0"/>
      </w:rPr>
    </w:lvl>
    <w:lvl w:ilvl="3">
      <w:start w:val="1"/>
      <w:numFmt w:val="decimal"/>
      <w:lvlText w:val="%1.%2.%3.%4."/>
      <w:lvlJc w:val="left"/>
      <w:pPr>
        <w:ind w:left="2565" w:hanging="1440"/>
      </w:pPr>
      <w:rPr>
        <w:rFonts w:hint="default"/>
        <w:b w:val="0"/>
      </w:rPr>
    </w:lvl>
    <w:lvl w:ilvl="4">
      <w:start w:val="1"/>
      <w:numFmt w:val="decimal"/>
      <w:lvlText w:val="%1.%2.%3.%4.%5."/>
      <w:lvlJc w:val="left"/>
      <w:pPr>
        <w:ind w:left="2940" w:hanging="1440"/>
      </w:pPr>
      <w:rPr>
        <w:rFonts w:hint="default"/>
        <w:b w:val="0"/>
      </w:rPr>
    </w:lvl>
    <w:lvl w:ilvl="5">
      <w:start w:val="1"/>
      <w:numFmt w:val="decimal"/>
      <w:lvlText w:val="%1.%2.%3.%4.%5.%6."/>
      <w:lvlJc w:val="left"/>
      <w:pPr>
        <w:ind w:left="3675" w:hanging="1800"/>
      </w:pPr>
      <w:rPr>
        <w:rFonts w:hint="default"/>
        <w:b w:val="0"/>
      </w:rPr>
    </w:lvl>
    <w:lvl w:ilvl="6">
      <w:start w:val="1"/>
      <w:numFmt w:val="decimal"/>
      <w:lvlText w:val="%1.%2.%3.%4.%5.%6.%7."/>
      <w:lvlJc w:val="left"/>
      <w:pPr>
        <w:ind w:left="4410" w:hanging="2160"/>
      </w:pPr>
      <w:rPr>
        <w:rFonts w:hint="default"/>
        <w:b w:val="0"/>
      </w:rPr>
    </w:lvl>
    <w:lvl w:ilvl="7">
      <w:start w:val="1"/>
      <w:numFmt w:val="decimal"/>
      <w:lvlText w:val="%1.%2.%3.%4.%5.%6.%7.%8."/>
      <w:lvlJc w:val="left"/>
      <w:pPr>
        <w:ind w:left="5145" w:hanging="2520"/>
      </w:pPr>
      <w:rPr>
        <w:rFonts w:hint="default"/>
        <w:b w:val="0"/>
      </w:rPr>
    </w:lvl>
    <w:lvl w:ilvl="8">
      <w:start w:val="1"/>
      <w:numFmt w:val="decimal"/>
      <w:lvlText w:val="%1.%2.%3.%4.%5.%6.%7.%8.%9."/>
      <w:lvlJc w:val="left"/>
      <w:pPr>
        <w:ind w:left="5520" w:hanging="2520"/>
      </w:pPr>
      <w:rPr>
        <w:rFonts w:hint="default"/>
        <w:b w:val="0"/>
      </w:rPr>
    </w:lvl>
  </w:abstractNum>
  <w:abstractNum w:abstractNumId="10" w15:restartNumberingAfterBreak="0">
    <w:nsid w:val="57470A12"/>
    <w:multiLevelType w:val="hybridMultilevel"/>
    <w:tmpl w:val="2A509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5E0594"/>
    <w:multiLevelType w:val="multilevel"/>
    <w:tmpl w:val="6AE43A00"/>
    <w:lvl w:ilvl="0">
      <w:start w:val="7"/>
      <w:numFmt w:val="decimal"/>
      <w:lvlText w:val="%1."/>
      <w:lvlJc w:val="left"/>
      <w:pPr>
        <w:ind w:left="420" w:hanging="420"/>
      </w:pPr>
      <w:rPr>
        <w:b w:val="0"/>
      </w:rPr>
    </w:lvl>
    <w:lvl w:ilvl="1">
      <w:start w:val="2"/>
      <w:numFmt w:val="decimal"/>
      <w:lvlText w:val="%1.%2."/>
      <w:lvlJc w:val="left"/>
      <w:pPr>
        <w:ind w:left="720" w:hanging="720"/>
      </w:pPr>
      <w:rPr>
        <w:b w:val="0"/>
      </w:rPr>
    </w:lvl>
    <w:lvl w:ilvl="2">
      <w:start w:val="1"/>
      <w:numFmt w:val="decimal"/>
      <w:lvlText w:val="%1.%2.%3."/>
      <w:lvlJc w:val="left"/>
      <w:pPr>
        <w:ind w:left="1080" w:hanging="1080"/>
      </w:pPr>
      <w:rPr>
        <w:b w:val="0"/>
      </w:rPr>
    </w:lvl>
    <w:lvl w:ilvl="3">
      <w:start w:val="1"/>
      <w:numFmt w:val="decimal"/>
      <w:lvlText w:val="%1.%2.%3.%4."/>
      <w:lvlJc w:val="left"/>
      <w:pPr>
        <w:ind w:left="1440" w:hanging="1440"/>
      </w:pPr>
      <w:rPr>
        <w:b w:val="0"/>
      </w:rPr>
    </w:lvl>
    <w:lvl w:ilvl="4">
      <w:start w:val="1"/>
      <w:numFmt w:val="decimal"/>
      <w:lvlText w:val="%1.%2.%3.%4.%5."/>
      <w:lvlJc w:val="left"/>
      <w:pPr>
        <w:ind w:left="1440" w:hanging="1440"/>
      </w:pPr>
      <w:rPr>
        <w:b w:val="0"/>
      </w:rPr>
    </w:lvl>
    <w:lvl w:ilvl="5">
      <w:start w:val="1"/>
      <w:numFmt w:val="decimal"/>
      <w:lvlText w:val="%1.%2.%3.%4.%5.%6."/>
      <w:lvlJc w:val="left"/>
      <w:pPr>
        <w:ind w:left="1800" w:hanging="1800"/>
      </w:pPr>
      <w:rPr>
        <w:b w:val="0"/>
      </w:rPr>
    </w:lvl>
    <w:lvl w:ilvl="6">
      <w:start w:val="1"/>
      <w:numFmt w:val="decimal"/>
      <w:lvlText w:val="%1.%2.%3.%4.%5.%6.%7."/>
      <w:lvlJc w:val="left"/>
      <w:pPr>
        <w:ind w:left="2160" w:hanging="2160"/>
      </w:pPr>
      <w:rPr>
        <w:b w:val="0"/>
      </w:rPr>
    </w:lvl>
    <w:lvl w:ilvl="7">
      <w:start w:val="1"/>
      <w:numFmt w:val="decimal"/>
      <w:lvlText w:val="%1.%2.%3.%4.%5.%6.%7.%8."/>
      <w:lvlJc w:val="left"/>
      <w:pPr>
        <w:ind w:left="2520" w:hanging="2520"/>
      </w:pPr>
      <w:rPr>
        <w:b w:val="0"/>
      </w:rPr>
    </w:lvl>
    <w:lvl w:ilvl="8">
      <w:start w:val="1"/>
      <w:numFmt w:val="decimal"/>
      <w:lvlText w:val="%1.%2.%3.%4.%5.%6.%7.%8.%9."/>
      <w:lvlJc w:val="left"/>
      <w:pPr>
        <w:ind w:left="2520" w:hanging="2520"/>
      </w:pPr>
      <w:rPr>
        <w:b w:val="0"/>
      </w:rPr>
    </w:lvl>
  </w:abstractNum>
  <w:abstractNum w:abstractNumId="12" w15:restartNumberingAfterBreak="0">
    <w:nsid w:val="5AB35B40"/>
    <w:multiLevelType w:val="multilevel"/>
    <w:tmpl w:val="247062C8"/>
    <w:lvl w:ilvl="0">
      <w:start w:val="6"/>
      <w:numFmt w:val="decimal"/>
      <w:lvlText w:val="%1."/>
      <w:lvlJc w:val="left"/>
      <w:pPr>
        <w:ind w:left="420" w:hanging="420"/>
      </w:pPr>
      <w:rPr>
        <w:sz w:val="24"/>
      </w:rPr>
    </w:lvl>
    <w:lvl w:ilvl="1">
      <w:start w:val="6"/>
      <w:numFmt w:val="decimal"/>
      <w:lvlText w:val="%1.%2."/>
      <w:lvlJc w:val="left"/>
      <w:pPr>
        <w:ind w:left="862" w:hanging="720"/>
      </w:pPr>
      <w:rPr>
        <w:sz w:val="22"/>
        <w:szCs w:val="22"/>
      </w:rPr>
    </w:lvl>
    <w:lvl w:ilvl="2">
      <w:start w:val="1"/>
      <w:numFmt w:val="decimal"/>
      <w:lvlText w:val="%1.%2.%3."/>
      <w:lvlJc w:val="left"/>
      <w:pPr>
        <w:ind w:left="720" w:hanging="720"/>
      </w:pPr>
      <w:rPr>
        <w:sz w:val="24"/>
      </w:rPr>
    </w:lvl>
    <w:lvl w:ilvl="3">
      <w:start w:val="1"/>
      <w:numFmt w:val="decimal"/>
      <w:lvlText w:val="%1.%2.%3.%4."/>
      <w:lvlJc w:val="left"/>
      <w:pPr>
        <w:ind w:left="1080" w:hanging="1080"/>
      </w:pPr>
      <w:rPr>
        <w:sz w:val="24"/>
      </w:rPr>
    </w:lvl>
    <w:lvl w:ilvl="4">
      <w:start w:val="1"/>
      <w:numFmt w:val="decimal"/>
      <w:lvlText w:val="%1.%2.%3.%4.%5."/>
      <w:lvlJc w:val="left"/>
      <w:pPr>
        <w:ind w:left="1440" w:hanging="1440"/>
      </w:pPr>
      <w:rPr>
        <w:sz w:val="24"/>
      </w:rPr>
    </w:lvl>
    <w:lvl w:ilvl="5">
      <w:start w:val="1"/>
      <w:numFmt w:val="decimal"/>
      <w:lvlText w:val="%1.%2.%3.%4.%5.%6."/>
      <w:lvlJc w:val="left"/>
      <w:pPr>
        <w:ind w:left="1440" w:hanging="1440"/>
      </w:pPr>
      <w:rPr>
        <w:sz w:val="24"/>
      </w:rPr>
    </w:lvl>
    <w:lvl w:ilvl="6">
      <w:start w:val="1"/>
      <w:numFmt w:val="decimal"/>
      <w:lvlText w:val="%1.%2.%3.%4.%5.%6.%7."/>
      <w:lvlJc w:val="left"/>
      <w:pPr>
        <w:ind w:left="1800" w:hanging="1800"/>
      </w:pPr>
      <w:rPr>
        <w:sz w:val="24"/>
      </w:rPr>
    </w:lvl>
    <w:lvl w:ilvl="7">
      <w:start w:val="1"/>
      <w:numFmt w:val="decimal"/>
      <w:lvlText w:val="%1.%2.%3.%4.%5.%6.%7.%8."/>
      <w:lvlJc w:val="left"/>
      <w:pPr>
        <w:ind w:left="2160" w:hanging="2160"/>
      </w:pPr>
      <w:rPr>
        <w:sz w:val="24"/>
      </w:rPr>
    </w:lvl>
    <w:lvl w:ilvl="8">
      <w:start w:val="1"/>
      <w:numFmt w:val="decimal"/>
      <w:lvlText w:val="%1.%2.%3.%4.%5.%6.%7.%8.%9."/>
      <w:lvlJc w:val="left"/>
      <w:pPr>
        <w:ind w:left="2160" w:hanging="2160"/>
      </w:pPr>
      <w:rPr>
        <w:sz w:val="24"/>
      </w:rPr>
    </w:lvl>
  </w:abstractNum>
  <w:abstractNum w:abstractNumId="13" w15:restartNumberingAfterBreak="0">
    <w:nsid w:val="5AE41B43"/>
    <w:multiLevelType w:val="multilevel"/>
    <w:tmpl w:val="1B0E2AF2"/>
    <w:lvl w:ilvl="0">
      <w:start w:val="6"/>
      <w:numFmt w:val="decimal"/>
      <w:lvlText w:val="%1."/>
      <w:lvlJc w:val="left"/>
      <w:pPr>
        <w:ind w:left="420" w:hanging="420"/>
      </w:pPr>
      <w:rPr>
        <w:b w:val="0"/>
      </w:rPr>
    </w:lvl>
    <w:lvl w:ilvl="1">
      <w:start w:val="4"/>
      <w:numFmt w:val="decimal"/>
      <w:lvlText w:val="%1.%2."/>
      <w:lvlJc w:val="left"/>
      <w:pPr>
        <w:ind w:left="720" w:hanging="720"/>
      </w:pPr>
      <w:rPr>
        <w:b w:val="0"/>
      </w:rPr>
    </w:lvl>
    <w:lvl w:ilvl="2">
      <w:start w:val="1"/>
      <w:numFmt w:val="decimal"/>
      <w:lvlText w:val="%1.%2.%3."/>
      <w:lvlJc w:val="left"/>
      <w:pPr>
        <w:ind w:left="1080" w:hanging="1080"/>
      </w:pPr>
      <w:rPr>
        <w:b w:val="0"/>
      </w:rPr>
    </w:lvl>
    <w:lvl w:ilvl="3">
      <w:start w:val="1"/>
      <w:numFmt w:val="decimal"/>
      <w:lvlText w:val="%1.%2.%3.%4."/>
      <w:lvlJc w:val="left"/>
      <w:pPr>
        <w:ind w:left="1440" w:hanging="1440"/>
      </w:pPr>
      <w:rPr>
        <w:b w:val="0"/>
      </w:rPr>
    </w:lvl>
    <w:lvl w:ilvl="4">
      <w:start w:val="1"/>
      <w:numFmt w:val="decimal"/>
      <w:lvlText w:val="%1.%2.%3.%4.%5."/>
      <w:lvlJc w:val="left"/>
      <w:pPr>
        <w:ind w:left="1440" w:hanging="1440"/>
      </w:pPr>
      <w:rPr>
        <w:b w:val="0"/>
      </w:rPr>
    </w:lvl>
    <w:lvl w:ilvl="5">
      <w:start w:val="1"/>
      <w:numFmt w:val="decimal"/>
      <w:lvlText w:val="%1.%2.%3.%4.%5.%6."/>
      <w:lvlJc w:val="left"/>
      <w:pPr>
        <w:ind w:left="1800" w:hanging="1800"/>
      </w:pPr>
      <w:rPr>
        <w:b w:val="0"/>
      </w:rPr>
    </w:lvl>
    <w:lvl w:ilvl="6">
      <w:start w:val="1"/>
      <w:numFmt w:val="decimal"/>
      <w:lvlText w:val="%1.%2.%3.%4.%5.%6.%7."/>
      <w:lvlJc w:val="left"/>
      <w:pPr>
        <w:ind w:left="2160" w:hanging="2160"/>
      </w:pPr>
      <w:rPr>
        <w:b w:val="0"/>
      </w:rPr>
    </w:lvl>
    <w:lvl w:ilvl="7">
      <w:start w:val="1"/>
      <w:numFmt w:val="decimal"/>
      <w:lvlText w:val="%1.%2.%3.%4.%5.%6.%7.%8."/>
      <w:lvlJc w:val="left"/>
      <w:pPr>
        <w:ind w:left="2520" w:hanging="2520"/>
      </w:pPr>
      <w:rPr>
        <w:b w:val="0"/>
      </w:rPr>
    </w:lvl>
    <w:lvl w:ilvl="8">
      <w:start w:val="1"/>
      <w:numFmt w:val="decimal"/>
      <w:lvlText w:val="%1.%2.%3.%4.%5.%6.%7.%8.%9."/>
      <w:lvlJc w:val="left"/>
      <w:pPr>
        <w:ind w:left="2520" w:hanging="2520"/>
      </w:pPr>
      <w:rPr>
        <w:b w:val="0"/>
      </w:rPr>
    </w:lvl>
  </w:abstractNum>
  <w:abstractNum w:abstractNumId="14" w15:restartNumberingAfterBreak="0">
    <w:nsid w:val="5ED56373"/>
    <w:multiLevelType w:val="multilevel"/>
    <w:tmpl w:val="5DCE05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1BC37B0"/>
    <w:multiLevelType w:val="multilevel"/>
    <w:tmpl w:val="1FFE97AA"/>
    <w:lvl w:ilvl="0">
      <w:start w:val="2"/>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713E2FCF"/>
    <w:multiLevelType w:val="multilevel"/>
    <w:tmpl w:val="CD166C70"/>
    <w:lvl w:ilvl="0">
      <w:start w:val="5"/>
      <w:numFmt w:val="decimal"/>
      <w:lvlText w:val="%1."/>
      <w:lvlJc w:val="left"/>
      <w:pPr>
        <w:ind w:left="420" w:hanging="420"/>
      </w:pPr>
    </w:lvl>
    <w:lvl w:ilvl="1">
      <w:start w:val="2"/>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7" w15:restartNumberingAfterBreak="0">
    <w:nsid w:val="78570237"/>
    <w:multiLevelType w:val="multilevel"/>
    <w:tmpl w:val="3608338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7DA14F77"/>
    <w:multiLevelType w:val="multilevel"/>
    <w:tmpl w:val="804E9496"/>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18"/>
  </w:num>
  <w:num w:numId="3">
    <w:abstractNumId w:val="7"/>
  </w:num>
  <w:num w:numId="4">
    <w:abstractNumId w:val="15"/>
  </w:num>
  <w:num w:numId="5">
    <w:abstractNumId w:val="5"/>
  </w:num>
  <w:num w:numId="6">
    <w:abstractNumId w:val="3"/>
  </w:num>
  <w:num w:numId="7">
    <w:abstractNumId w:val="2"/>
  </w:num>
  <w:num w:numId="8">
    <w:abstractNumId w:val="4"/>
  </w:num>
  <w:num w:numId="9">
    <w:abstractNumId w:val="0"/>
  </w:num>
  <w:num w:numId="10">
    <w:abstractNumId w:val="17"/>
  </w:num>
  <w:num w:numId="11">
    <w:abstractNumId w:val="6"/>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9"/>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2">
      <o:colormru v:ext="edit" colors="#0075bc"/>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22"/>
    <w:rsid w:val="00002BCB"/>
    <w:rsid w:val="00002E93"/>
    <w:rsid w:val="00003EC8"/>
    <w:rsid w:val="00004A3C"/>
    <w:rsid w:val="00004D07"/>
    <w:rsid w:val="00006BE3"/>
    <w:rsid w:val="00007338"/>
    <w:rsid w:val="00010C08"/>
    <w:rsid w:val="00010F0E"/>
    <w:rsid w:val="00011D0F"/>
    <w:rsid w:val="00012118"/>
    <w:rsid w:val="00012621"/>
    <w:rsid w:val="00013B47"/>
    <w:rsid w:val="0001446B"/>
    <w:rsid w:val="00015CD1"/>
    <w:rsid w:val="00020130"/>
    <w:rsid w:val="00020238"/>
    <w:rsid w:val="000206A5"/>
    <w:rsid w:val="00020DC1"/>
    <w:rsid w:val="00022C2B"/>
    <w:rsid w:val="00023BE8"/>
    <w:rsid w:val="00024499"/>
    <w:rsid w:val="00025BD4"/>
    <w:rsid w:val="00025E88"/>
    <w:rsid w:val="00026589"/>
    <w:rsid w:val="00031C41"/>
    <w:rsid w:val="00031E38"/>
    <w:rsid w:val="00032492"/>
    <w:rsid w:val="000336F1"/>
    <w:rsid w:val="00035618"/>
    <w:rsid w:val="00035FE3"/>
    <w:rsid w:val="0004031A"/>
    <w:rsid w:val="000408CD"/>
    <w:rsid w:val="000428BA"/>
    <w:rsid w:val="0004320C"/>
    <w:rsid w:val="00043D0D"/>
    <w:rsid w:val="0004438F"/>
    <w:rsid w:val="000451E2"/>
    <w:rsid w:val="00045B19"/>
    <w:rsid w:val="00045BB2"/>
    <w:rsid w:val="00046246"/>
    <w:rsid w:val="000475F8"/>
    <w:rsid w:val="00047897"/>
    <w:rsid w:val="000524D6"/>
    <w:rsid w:val="00052EFC"/>
    <w:rsid w:val="0005560C"/>
    <w:rsid w:val="00055E4C"/>
    <w:rsid w:val="000560D9"/>
    <w:rsid w:val="00056AC7"/>
    <w:rsid w:val="00056D07"/>
    <w:rsid w:val="00056E2D"/>
    <w:rsid w:val="0005725A"/>
    <w:rsid w:val="000615C3"/>
    <w:rsid w:val="000618E8"/>
    <w:rsid w:val="00062E5D"/>
    <w:rsid w:val="00063E68"/>
    <w:rsid w:val="0006477B"/>
    <w:rsid w:val="00065694"/>
    <w:rsid w:val="00065762"/>
    <w:rsid w:val="000658F8"/>
    <w:rsid w:val="0007051B"/>
    <w:rsid w:val="00070532"/>
    <w:rsid w:val="00071956"/>
    <w:rsid w:val="00072D20"/>
    <w:rsid w:val="0007354B"/>
    <w:rsid w:val="0007358F"/>
    <w:rsid w:val="0007390C"/>
    <w:rsid w:val="00073EFF"/>
    <w:rsid w:val="000742D7"/>
    <w:rsid w:val="000752D7"/>
    <w:rsid w:val="000763B9"/>
    <w:rsid w:val="0007696B"/>
    <w:rsid w:val="00077CBB"/>
    <w:rsid w:val="00077DC4"/>
    <w:rsid w:val="00081491"/>
    <w:rsid w:val="0008309D"/>
    <w:rsid w:val="00085351"/>
    <w:rsid w:val="00085C82"/>
    <w:rsid w:val="00087A66"/>
    <w:rsid w:val="000911B5"/>
    <w:rsid w:val="00091DCE"/>
    <w:rsid w:val="00092F23"/>
    <w:rsid w:val="00094A57"/>
    <w:rsid w:val="00095240"/>
    <w:rsid w:val="00097830"/>
    <w:rsid w:val="00097CA6"/>
    <w:rsid w:val="000A1D28"/>
    <w:rsid w:val="000A20E5"/>
    <w:rsid w:val="000A2844"/>
    <w:rsid w:val="000A2DF8"/>
    <w:rsid w:val="000A399A"/>
    <w:rsid w:val="000A51E0"/>
    <w:rsid w:val="000A65C9"/>
    <w:rsid w:val="000A74BD"/>
    <w:rsid w:val="000B092B"/>
    <w:rsid w:val="000B1B00"/>
    <w:rsid w:val="000B3252"/>
    <w:rsid w:val="000B34D9"/>
    <w:rsid w:val="000B4797"/>
    <w:rsid w:val="000B593F"/>
    <w:rsid w:val="000B7698"/>
    <w:rsid w:val="000C04B3"/>
    <w:rsid w:val="000C1A60"/>
    <w:rsid w:val="000C1C30"/>
    <w:rsid w:val="000C1D5C"/>
    <w:rsid w:val="000C4903"/>
    <w:rsid w:val="000C6CB2"/>
    <w:rsid w:val="000C7697"/>
    <w:rsid w:val="000D009C"/>
    <w:rsid w:val="000D1E58"/>
    <w:rsid w:val="000D3E26"/>
    <w:rsid w:val="000D3EB6"/>
    <w:rsid w:val="000D6A1D"/>
    <w:rsid w:val="000D75B5"/>
    <w:rsid w:val="000D7849"/>
    <w:rsid w:val="000D79E1"/>
    <w:rsid w:val="000E14E8"/>
    <w:rsid w:val="000E1501"/>
    <w:rsid w:val="000E1C4B"/>
    <w:rsid w:val="000E26B8"/>
    <w:rsid w:val="000E50D0"/>
    <w:rsid w:val="000E6B36"/>
    <w:rsid w:val="000F22B9"/>
    <w:rsid w:val="000F29A1"/>
    <w:rsid w:val="000F3D11"/>
    <w:rsid w:val="000F4002"/>
    <w:rsid w:val="000F44FB"/>
    <w:rsid w:val="000F5975"/>
    <w:rsid w:val="000F5C4C"/>
    <w:rsid w:val="000F7004"/>
    <w:rsid w:val="00100956"/>
    <w:rsid w:val="00101E86"/>
    <w:rsid w:val="00102AF1"/>
    <w:rsid w:val="00103509"/>
    <w:rsid w:val="00103750"/>
    <w:rsid w:val="00105425"/>
    <w:rsid w:val="00105ECB"/>
    <w:rsid w:val="001072F9"/>
    <w:rsid w:val="00107933"/>
    <w:rsid w:val="00107A97"/>
    <w:rsid w:val="00111E13"/>
    <w:rsid w:val="00113899"/>
    <w:rsid w:val="0011489E"/>
    <w:rsid w:val="00114C29"/>
    <w:rsid w:val="0011543D"/>
    <w:rsid w:val="001155E4"/>
    <w:rsid w:val="00115C47"/>
    <w:rsid w:val="00120D93"/>
    <w:rsid w:val="001223C7"/>
    <w:rsid w:val="001238F3"/>
    <w:rsid w:val="00125D4C"/>
    <w:rsid w:val="00127156"/>
    <w:rsid w:val="00127A92"/>
    <w:rsid w:val="00127FF4"/>
    <w:rsid w:val="00131A3D"/>
    <w:rsid w:val="001325F0"/>
    <w:rsid w:val="00132C1D"/>
    <w:rsid w:val="001330AE"/>
    <w:rsid w:val="00133AD4"/>
    <w:rsid w:val="001345F8"/>
    <w:rsid w:val="00134B9F"/>
    <w:rsid w:val="00134D31"/>
    <w:rsid w:val="00136282"/>
    <w:rsid w:val="00136A48"/>
    <w:rsid w:val="001372EE"/>
    <w:rsid w:val="001374D4"/>
    <w:rsid w:val="00143F88"/>
    <w:rsid w:val="00144DCA"/>
    <w:rsid w:val="001452DF"/>
    <w:rsid w:val="00151838"/>
    <w:rsid w:val="00152263"/>
    <w:rsid w:val="001532FA"/>
    <w:rsid w:val="00154374"/>
    <w:rsid w:val="001549BD"/>
    <w:rsid w:val="00155B2F"/>
    <w:rsid w:val="001567E7"/>
    <w:rsid w:val="00157F9C"/>
    <w:rsid w:val="00161283"/>
    <w:rsid w:val="001616CD"/>
    <w:rsid w:val="00161FFE"/>
    <w:rsid w:val="001624B1"/>
    <w:rsid w:val="001658BF"/>
    <w:rsid w:val="00166329"/>
    <w:rsid w:val="001664B1"/>
    <w:rsid w:val="00166FF8"/>
    <w:rsid w:val="00167398"/>
    <w:rsid w:val="00170B36"/>
    <w:rsid w:val="00171014"/>
    <w:rsid w:val="001737A5"/>
    <w:rsid w:val="00174070"/>
    <w:rsid w:val="00174D0D"/>
    <w:rsid w:val="0017578E"/>
    <w:rsid w:val="00175DE9"/>
    <w:rsid w:val="0017730C"/>
    <w:rsid w:val="00177539"/>
    <w:rsid w:val="00177873"/>
    <w:rsid w:val="00177FB0"/>
    <w:rsid w:val="0018090A"/>
    <w:rsid w:val="00180CAA"/>
    <w:rsid w:val="00180F3A"/>
    <w:rsid w:val="00180FDE"/>
    <w:rsid w:val="00181E33"/>
    <w:rsid w:val="001827E4"/>
    <w:rsid w:val="00183313"/>
    <w:rsid w:val="001840C0"/>
    <w:rsid w:val="001855E2"/>
    <w:rsid w:val="0018571F"/>
    <w:rsid w:val="00186AD6"/>
    <w:rsid w:val="00186CCA"/>
    <w:rsid w:val="00187D6F"/>
    <w:rsid w:val="00191670"/>
    <w:rsid w:val="00191706"/>
    <w:rsid w:val="00191B1C"/>
    <w:rsid w:val="001922D5"/>
    <w:rsid w:val="0019314A"/>
    <w:rsid w:val="0019498A"/>
    <w:rsid w:val="00195D67"/>
    <w:rsid w:val="001A11D0"/>
    <w:rsid w:val="001A1A0D"/>
    <w:rsid w:val="001A268B"/>
    <w:rsid w:val="001A35B3"/>
    <w:rsid w:val="001A38F2"/>
    <w:rsid w:val="001A674A"/>
    <w:rsid w:val="001A7FCC"/>
    <w:rsid w:val="001B0247"/>
    <w:rsid w:val="001B15A5"/>
    <w:rsid w:val="001B17C7"/>
    <w:rsid w:val="001B2B5F"/>
    <w:rsid w:val="001B365A"/>
    <w:rsid w:val="001B3FD4"/>
    <w:rsid w:val="001B4475"/>
    <w:rsid w:val="001B499F"/>
    <w:rsid w:val="001B5D1F"/>
    <w:rsid w:val="001C03AA"/>
    <w:rsid w:val="001C1B8B"/>
    <w:rsid w:val="001C2070"/>
    <w:rsid w:val="001C3562"/>
    <w:rsid w:val="001C3715"/>
    <w:rsid w:val="001C375E"/>
    <w:rsid w:val="001C402D"/>
    <w:rsid w:val="001C4208"/>
    <w:rsid w:val="001D13D0"/>
    <w:rsid w:val="001D1FAC"/>
    <w:rsid w:val="001D6CE3"/>
    <w:rsid w:val="001D6F9B"/>
    <w:rsid w:val="001D7935"/>
    <w:rsid w:val="001D7D94"/>
    <w:rsid w:val="001E0C6C"/>
    <w:rsid w:val="001E0FA4"/>
    <w:rsid w:val="001E1AD4"/>
    <w:rsid w:val="001E33F2"/>
    <w:rsid w:val="001E33F6"/>
    <w:rsid w:val="001E42D4"/>
    <w:rsid w:val="001E4CD5"/>
    <w:rsid w:val="001E4D7A"/>
    <w:rsid w:val="001E4F97"/>
    <w:rsid w:val="001E65F0"/>
    <w:rsid w:val="001F053A"/>
    <w:rsid w:val="001F15E2"/>
    <w:rsid w:val="001F171D"/>
    <w:rsid w:val="001F400B"/>
    <w:rsid w:val="001F434A"/>
    <w:rsid w:val="001F67CA"/>
    <w:rsid w:val="001F69F1"/>
    <w:rsid w:val="001F7A84"/>
    <w:rsid w:val="00200514"/>
    <w:rsid w:val="00201438"/>
    <w:rsid w:val="00201AB1"/>
    <w:rsid w:val="00201B5E"/>
    <w:rsid w:val="00202156"/>
    <w:rsid w:val="0020299C"/>
    <w:rsid w:val="00202FC1"/>
    <w:rsid w:val="00203318"/>
    <w:rsid w:val="002033C8"/>
    <w:rsid w:val="00204A15"/>
    <w:rsid w:val="00204CDE"/>
    <w:rsid w:val="00206395"/>
    <w:rsid w:val="002069F2"/>
    <w:rsid w:val="00207176"/>
    <w:rsid w:val="00207234"/>
    <w:rsid w:val="00210531"/>
    <w:rsid w:val="00210EF0"/>
    <w:rsid w:val="002120CF"/>
    <w:rsid w:val="00215A8C"/>
    <w:rsid w:val="002169EA"/>
    <w:rsid w:val="00216B0F"/>
    <w:rsid w:val="00216B29"/>
    <w:rsid w:val="00217CF9"/>
    <w:rsid w:val="00221D45"/>
    <w:rsid w:val="00221EEF"/>
    <w:rsid w:val="0022200C"/>
    <w:rsid w:val="0022204A"/>
    <w:rsid w:val="002220A2"/>
    <w:rsid w:val="00222645"/>
    <w:rsid w:val="002241F7"/>
    <w:rsid w:val="002258E1"/>
    <w:rsid w:val="0022640E"/>
    <w:rsid w:val="00234193"/>
    <w:rsid w:val="00235ACF"/>
    <w:rsid w:val="0023638D"/>
    <w:rsid w:val="002370B8"/>
    <w:rsid w:val="0023717C"/>
    <w:rsid w:val="00240A2F"/>
    <w:rsid w:val="00242117"/>
    <w:rsid w:val="00246500"/>
    <w:rsid w:val="00246552"/>
    <w:rsid w:val="00247902"/>
    <w:rsid w:val="00250634"/>
    <w:rsid w:val="00253528"/>
    <w:rsid w:val="0025370C"/>
    <w:rsid w:val="0025375D"/>
    <w:rsid w:val="002539B5"/>
    <w:rsid w:val="002556E8"/>
    <w:rsid w:val="00256FDF"/>
    <w:rsid w:val="0026194D"/>
    <w:rsid w:val="00261A14"/>
    <w:rsid w:val="00261A3F"/>
    <w:rsid w:val="00262099"/>
    <w:rsid w:val="00263112"/>
    <w:rsid w:val="002642CD"/>
    <w:rsid w:val="0026497C"/>
    <w:rsid w:val="00265D20"/>
    <w:rsid w:val="0026627C"/>
    <w:rsid w:val="0026696C"/>
    <w:rsid w:val="00266C84"/>
    <w:rsid w:val="00267513"/>
    <w:rsid w:val="00267725"/>
    <w:rsid w:val="00271070"/>
    <w:rsid w:val="00271170"/>
    <w:rsid w:val="002720E6"/>
    <w:rsid w:val="002740E7"/>
    <w:rsid w:val="00274405"/>
    <w:rsid w:val="002751F5"/>
    <w:rsid w:val="00275E88"/>
    <w:rsid w:val="002806C3"/>
    <w:rsid w:val="00282295"/>
    <w:rsid w:val="002827BF"/>
    <w:rsid w:val="00283C45"/>
    <w:rsid w:val="00284115"/>
    <w:rsid w:val="00284D2E"/>
    <w:rsid w:val="00290081"/>
    <w:rsid w:val="00290800"/>
    <w:rsid w:val="002942FD"/>
    <w:rsid w:val="002945F6"/>
    <w:rsid w:val="002957EF"/>
    <w:rsid w:val="002A0BC6"/>
    <w:rsid w:val="002A2F38"/>
    <w:rsid w:val="002A2FF4"/>
    <w:rsid w:val="002A3FDB"/>
    <w:rsid w:val="002A522C"/>
    <w:rsid w:val="002A624D"/>
    <w:rsid w:val="002A6BEF"/>
    <w:rsid w:val="002A6F6D"/>
    <w:rsid w:val="002B0BC0"/>
    <w:rsid w:val="002B1FC8"/>
    <w:rsid w:val="002B4A74"/>
    <w:rsid w:val="002B7A64"/>
    <w:rsid w:val="002C0006"/>
    <w:rsid w:val="002C0FE5"/>
    <w:rsid w:val="002C3CCC"/>
    <w:rsid w:val="002C63BA"/>
    <w:rsid w:val="002C6D79"/>
    <w:rsid w:val="002C7224"/>
    <w:rsid w:val="002D08D9"/>
    <w:rsid w:val="002D09B5"/>
    <w:rsid w:val="002D09FE"/>
    <w:rsid w:val="002D1429"/>
    <w:rsid w:val="002D19DE"/>
    <w:rsid w:val="002D26FB"/>
    <w:rsid w:val="002D2AFB"/>
    <w:rsid w:val="002D48C3"/>
    <w:rsid w:val="002D5D7F"/>
    <w:rsid w:val="002E3DE0"/>
    <w:rsid w:val="002E487C"/>
    <w:rsid w:val="002E4AD2"/>
    <w:rsid w:val="002E6605"/>
    <w:rsid w:val="002E6A12"/>
    <w:rsid w:val="002E6FF3"/>
    <w:rsid w:val="002E7173"/>
    <w:rsid w:val="002E7D13"/>
    <w:rsid w:val="002F03BC"/>
    <w:rsid w:val="002F29D2"/>
    <w:rsid w:val="002F2CEE"/>
    <w:rsid w:val="002F2F61"/>
    <w:rsid w:val="002F4232"/>
    <w:rsid w:val="002F4DA9"/>
    <w:rsid w:val="002F7D52"/>
    <w:rsid w:val="002F7F60"/>
    <w:rsid w:val="00300197"/>
    <w:rsid w:val="003001D5"/>
    <w:rsid w:val="003003B2"/>
    <w:rsid w:val="00300A93"/>
    <w:rsid w:val="003021A1"/>
    <w:rsid w:val="003038E7"/>
    <w:rsid w:val="00303C00"/>
    <w:rsid w:val="00304454"/>
    <w:rsid w:val="00304844"/>
    <w:rsid w:val="00306360"/>
    <w:rsid w:val="0030641B"/>
    <w:rsid w:val="003068D8"/>
    <w:rsid w:val="003070C5"/>
    <w:rsid w:val="003102D6"/>
    <w:rsid w:val="00311AF6"/>
    <w:rsid w:val="00314311"/>
    <w:rsid w:val="00314819"/>
    <w:rsid w:val="00316ED5"/>
    <w:rsid w:val="003171B6"/>
    <w:rsid w:val="00317524"/>
    <w:rsid w:val="0031799C"/>
    <w:rsid w:val="00317C13"/>
    <w:rsid w:val="00324419"/>
    <w:rsid w:val="003278CE"/>
    <w:rsid w:val="00327BA6"/>
    <w:rsid w:val="00332B00"/>
    <w:rsid w:val="00333FBD"/>
    <w:rsid w:val="0033484C"/>
    <w:rsid w:val="0033557E"/>
    <w:rsid w:val="00340453"/>
    <w:rsid w:val="003407A5"/>
    <w:rsid w:val="00341125"/>
    <w:rsid w:val="0034482E"/>
    <w:rsid w:val="00345AFC"/>
    <w:rsid w:val="00346056"/>
    <w:rsid w:val="003463FA"/>
    <w:rsid w:val="0034747E"/>
    <w:rsid w:val="003510DE"/>
    <w:rsid w:val="00351302"/>
    <w:rsid w:val="00351523"/>
    <w:rsid w:val="0035192C"/>
    <w:rsid w:val="00351DF1"/>
    <w:rsid w:val="00352311"/>
    <w:rsid w:val="003570EA"/>
    <w:rsid w:val="00357A61"/>
    <w:rsid w:val="00357C65"/>
    <w:rsid w:val="003602B2"/>
    <w:rsid w:val="00361A51"/>
    <w:rsid w:val="00361AA8"/>
    <w:rsid w:val="00362EE3"/>
    <w:rsid w:val="00372F90"/>
    <w:rsid w:val="0037382C"/>
    <w:rsid w:val="00373D23"/>
    <w:rsid w:val="00374119"/>
    <w:rsid w:val="00374B02"/>
    <w:rsid w:val="00374BAA"/>
    <w:rsid w:val="00375B5F"/>
    <w:rsid w:val="00376D58"/>
    <w:rsid w:val="003824AA"/>
    <w:rsid w:val="00383F01"/>
    <w:rsid w:val="0038529C"/>
    <w:rsid w:val="0038544C"/>
    <w:rsid w:val="00385FEE"/>
    <w:rsid w:val="00386DF4"/>
    <w:rsid w:val="003875ED"/>
    <w:rsid w:val="00387CAF"/>
    <w:rsid w:val="0039160C"/>
    <w:rsid w:val="003922FE"/>
    <w:rsid w:val="0039266F"/>
    <w:rsid w:val="00392A77"/>
    <w:rsid w:val="00392A9C"/>
    <w:rsid w:val="0039364C"/>
    <w:rsid w:val="00394AB5"/>
    <w:rsid w:val="00395884"/>
    <w:rsid w:val="00395E5C"/>
    <w:rsid w:val="00396AE5"/>
    <w:rsid w:val="003977ED"/>
    <w:rsid w:val="003A32C9"/>
    <w:rsid w:val="003A49F3"/>
    <w:rsid w:val="003A59EB"/>
    <w:rsid w:val="003B07BB"/>
    <w:rsid w:val="003B111A"/>
    <w:rsid w:val="003B16BA"/>
    <w:rsid w:val="003B2FA5"/>
    <w:rsid w:val="003B540F"/>
    <w:rsid w:val="003B6711"/>
    <w:rsid w:val="003B6AB9"/>
    <w:rsid w:val="003B7714"/>
    <w:rsid w:val="003C138E"/>
    <w:rsid w:val="003C2BD0"/>
    <w:rsid w:val="003C47FC"/>
    <w:rsid w:val="003C5081"/>
    <w:rsid w:val="003C6699"/>
    <w:rsid w:val="003C7E88"/>
    <w:rsid w:val="003D17F4"/>
    <w:rsid w:val="003D2A46"/>
    <w:rsid w:val="003D33A4"/>
    <w:rsid w:val="003D69C3"/>
    <w:rsid w:val="003D76D0"/>
    <w:rsid w:val="003E0EF5"/>
    <w:rsid w:val="003E360F"/>
    <w:rsid w:val="003E5796"/>
    <w:rsid w:val="003E6C92"/>
    <w:rsid w:val="003E7723"/>
    <w:rsid w:val="003F1695"/>
    <w:rsid w:val="003F1F80"/>
    <w:rsid w:val="003F50D3"/>
    <w:rsid w:val="003F6D0F"/>
    <w:rsid w:val="00401448"/>
    <w:rsid w:val="0040427C"/>
    <w:rsid w:val="00405630"/>
    <w:rsid w:val="00407BB5"/>
    <w:rsid w:val="00412008"/>
    <w:rsid w:val="00414A40"/>
    <w:rsid w:val="00415734"/>
    <w:rsid w:val="00416969"/>
    <w:rsid w:val="0041783E"/>
    <w:rsid w:val="004214A3"/>
    <w:rsid w:val="004218CB"/>
    <w:rsid w:val="0042230F"/>
    <w:rsid w:val="00424113"/>
    <w:rsid w:val="0042541C"/>
    <w:rsid w:val="00427974"/>
    <w:rsid w:val="00430B94"/>
    <w:rsid w:val="0043120E"/>
    <w:rsid w:val="004312E0"/>
    <w:rsid w:val="00431EF5"/>
    <w:rsid w:val="00432016"/>
    <w:rsid w:val="00432E6D"/>
    <w:rsid w:val="00434776"/>
    <w:rsid w:val="004361DA"/>
    <w:rsid w:val="00436F13"/>
    <w:rsid w:val="004374DF"/>
    <w:rsid w:val="00443B95"/>
    <w:rsid w:val="004448F4"/>
    <w:rsid w:val="00445280"/>
    <w:rsid w:val="00445885"/>
    <w:rsid w:val="004464F4"/>
    <w:rsid w:val="00450B58"/>
    <w:rsid w:val="00451B59"/>
    <w:rsid w:val="00452A9C"/>
    <w:rsid w:val="00453ADA"/>
    <w:rsid w:val="004552E8"/>
    <w:rsid w:val="00457C4A"/>
    <w:rsid w:val="0046100B"/>
    <w:rsid w:val="00461551"/>
    <w:rsid w:val="00461978"/>
    <w:rsid w:val="00461D7C"/>
    <w:rsid w:val="00462199"/>
    <w:rsid w:val="00462C0C"/>
    <w:rsid w:val="00464B6A"/>
    <w:rsid w:val="004719F3"/>
    <w:rsid w:val="004725D7"/>
    <w:rsid w:val="00472AEF"/>
    <w:rsid w:val="00473108"/>
    <w:rsid w:val="00474666"/>
    <w:rsid w:val="004749DA"/>
    <w:rsid w:val="00474C7A"/>
    <w:rsid w:val="00474FCE"/>
    <w:rsid w:val="00475696"/>
    <w:rsid w:val="00475C05"/>
    <w:rsid w:val="00480536"/>
    <w:rsid w:val="00481331"/>
    <w:rsid w:val="00483797"/>
    <w:rsid w:val="004839A9"/>
    <w:rsid w:val="00483A43"/>
    <w:rsid w:val="00483E0A"/>
    <w:rsid w:val="00487843"/>
    <w:rsid w:val="00487D59"/>
    <w:rsid w:val="00491608"/>
    <w:rsid w:val="00491F1D"/>
    <w:rsid w:val="00493760"/>
    <w:rsid w:val="00493CF5"/>
    <w:rsid w:val="00494E2B"/>
    <w:rsid w:val="00495678"/>
    <w:rsid w:val="0049590A"/>
    <w:rsid w:val="0049592B"/>
    <w:rsid w:val="00495E46"/>
    <w:rsid w:val="004971C1"/>
    <w:rsid w:val="004A1C8E"/>
    <w:rsid w:val="004A3764"/>
    <w:rsid w:val="004A683B"/>
    <w:rsid w:val="004A7309"/>
    <w:rsid w:val="004B1EDA"/>
    <w:rsid w:val="004B2FC4"/>
    <w:rsid w:val="004B370D"/>
    <w:rsid w:val="004B533E"/>
    <w:rsid w:val="004B5DF4"/>
    <w:rsid w:val="004B6C7E"/>
    <w:rsid w:val="004C0326"/>
    <w:rsid w:val="004C15A5"/>
    <w:rsid w:val="004C4343"/>
    <w:rsid w:val="004C43CF"/>
    <w:rsid w:val="004C7292"/>
    <w:rsid w:val="004D4EF6"/>
    <w:rsid w:val="004D59C2"/>
    <w:rsid w:val="004D68A7"/>
    <w:rsid w:val="004E0207"/>
    <w:rsid w:val="004E0BAC"/>
    <w:rsid w:val="004E119F"/>
    <w:rsid w:val="004E3837"/>
    <w:rsid w:val="004E4A0D"/>
    <w:rsid w:val="004E4BCE"/>
    <w:rsid w:val="004E6181"/>
    <w:rsid w:val="004E6F40"/>
    <w:rsid w:val="004E78E3"/>
    <w:rsid w:val="004F00B5"/>
    <w:rsid w:val="004F0F87"/>
    <w:rsid w:val="004F1C60"/>
    <w:rsid w:val="004F326A"/>
    <w:rsid w:val="004F3B00"/>
    <w:rsid w:val="004F3B71"/>
    <w:rsid w:val="004F41A5"/>
    <w:rsid w:val="004F6E67"/>
    <w:rsid w:val="004F70A7"/>
    <w:rsid w:val="004F70B5"/>
    <w:rsid w:val="00500558"/>
    <w:rsid w:val="00502B28"/>
    <w:rsid w:val="00505DC7"/>
    <w:rsid w:val="00506942"/>
    <w:rsid w:val="00506E89"/>
    <w:rsid w:val="00507F8F"/>
    <w:rsid w:val="00511D19"/>
    <w:rsid w:val="005122C2"/>
    <w:rsid w:val="00513876"/>
    <w:rsid w:val="005140B7"/>
    <w:rsid w:val="00514337"/>
    <w:rsid w:val="00514894"/>
    <w:rsid w:val="0051568E"/>
    <w:rsid w:val="00516E37"/>
    <w:rsid w:val="00517B76"/>
    <w:rsid w:val="0052040A"/>
    <w:rsid w:val="00520AA7"/>
    <w:rsid w:val="005215F0"/>
    <w:rsid w:val="00522973"/>
    <w:rsid w:val="00523AA0"/>
    <w:rsid w:val="00525533"/>
    <w:rsid w:val="005267F6"/>
    <w:rsid w:val="00527290"/>
    <w:rsid w:val="005300F5"/>
    <w:rsid w:val="005340E7"/>
    <w:rsid w:val="0053423B"/>
    <w:rsid w:val="0053456D"/>
    <w:rsid w:val="00536909"/>
    <w:rsid w:val="005378BE"/>
    <w:rsid w:val="00537E30"/>
    <w:rsid w:val="00540413"/>
    <w:rsid w:val="00540638"/>
    <w:rsid w:val="00543FCC"/>
    <w:rsid w:val="00546299"/>
    <w:rsid w:val="005470DC"/>
    <w:rsid w:val="00547AC4"/>
    <w:rsid w:val="0055188F"/>
    <w:rsid w:val="00552AF5"/>
    <w:rsid w:val="00554BD1"/>
    <w:rsid w:val="005566E7"/>
    <w:rsid w:val="00556874"/>
    <w:rsid w:val="00557121"/>
    <w:rsid w:val="0055722B"/>
    <w:rsid w:val="00557C2F"/>
    <w:rsid w:val="00557CEF"/>
    <w:rsid w:val="00562A93"/>
    <w:rsid w:val="00563714"/>
    <w:rsid w:val="005645A5"/>
    <w:rsid w:val="00566AC4"/>
    <w:rsid w:val="00567E3C"/>
    <w:rsid w:val="005704B7"/>
    <w:rsid w:val="00572A09"/>
    <w:rsid w:val="005749FD"/>
    <w:rsid w:val="005759A7"/>
    <w:rsid w:val="00576B75"/>
    <w:rsid w:val="00576F08"/>
    <w:rsid w:val="00576F3C"/>
    <w:rsid w:val="0058069D"/>
    <w:rsid w:val="005807D9"/>
    <w:rsid w:val="005817B3"/>
    <w:rsid w:val="0058301A"/>
    <w:rsid w:val="00583722"/>
    <w:rsid w:val="005838AA"/>
    <w:rsid w:val="00584D30"/>
    <w:rsid w:val="0058609D"/>
    <w:rsid w:val="00586892"/>
    <w:rsid w:val="00586B40"/>
    <w:rsid w:val="00587EF0"/>
    <w:rsid w:val="00590495"/>
    <w:rsid w:val="00592CE7"/>
    <w:rsid w:val="00593D6C"/>
    <w:rsid w:val="005944A5"/>
    <w:rsid w:val="00594557"/>
    <w:rsid w:val="00594B8B"/>
    <w:rsid w:val="00594CB4"/>
    <w:rsid w:val="005957F5"/>
    <w:rsid w:val="00596538"/>
    <w:rsid w:val="005968E9"/>
    <w:rsid w:val="00597037"/>
    <w:rsid w:val="0059790D"/>
    <w:rsid w:val="005A2C51"/>
    <w:rsid w:val="005A47B2"/>
    <w:rsid w:val="005A5C9B"/>
    <w:rsid w:val="005A5E36"/>
    <w:rsid w:val="005A610F"/>
    <w:rsid w:val="005A75DC"/>
    <w:rsid w:val="005A77D9"/>
    <w:rsid w:val="005B07F1"/>
    <w:rsid w:val="005B09E6"/>
    <w:rsid w:val="005B206B"/>
    <w:rsid w:val="005B30C2"/>
    <w:rsid w:val="005B4FE0"/>
    <w:rsid w:val="005B688D"/>
    <w:rsid w:val="005B6D4D"/>
    <w:rsid w:val="005B778D"/>
    <w:rsid w:val="005B7E44"/>
    <w:rsid w:val="005C2263"/>
    <w:rsid w:val="005C5A72"/>
    <w:rsid w:val="005C5E5A"/>
    <w:rsid w:val="005C6636"/>
    <w:rsid w:val="005C78B9"/>
    <w:rsid w:val="005D028E"/>
    <w:rsid w:val="005D21FD"/>
    <w:rsid w:val="005D2D25"/>
    <w:rsid w:val="005D3446"/>
    <w:rsid w:val="005D348B"/>
    <w:rsid w:val="005D3752"/>
    <w:rsid w:val="005D37FD"/>
    <w:rsid w:val="005D40AB"/>
    <w:rsid w:val="005D669E"/>
    <w:rsid w:val="005D6EF4"/>
    <w:rsid w:val="005D7A72"/>
    <w:rsid w:val="005E0230"/>
    <w:rsid w:val="005E0975"/>
    <w:rsid w:val="005E21C5"/>
    <w:rsid w:val="005E2FB9"/>
    <w:rsid w:val="005E3A8A"/>
    <w:rsid w:val="005E6C18"/>
    <w:rsid w:val="005F0D72"/>
    <w:rsid w:val="005F1CF7"/>
    <w:rsid w:val="005F29BC"/>
    <w:rsid w:val="005F2FC1"/>
    <w:rsid w:val="005F3B51"/>
    <w:rsid w:val="005F4346"/>
    <w:rsid w:val="005F60B3"/>
    <w:rsid w:val="005F63DC"/>
    <w:rsid w:val="005F670E"/>
    <w:rsid w:val="005F6DB0"/>
    <w:rsid w:val="005F76D3"/>
    <w:rsid w:val="0060293E"/>
    <w:rsid w:val="00602963"/>
    <w:rsid w:val="00602E27"/>
    <w:rsid w:val="0060649C"/>
    <w:rsid w:val="0061096D"/>
    <w:rsid w:val="00613311"/>
    <w:rsid w:val="00613660"/>
    <w:rsid w:val="0061401E"/>
    <w:rsid w:val="00615E6E"/>
    <w:rsid w:val="00616970"/>
    <w:rsid w:val="00617A5B"/>
    <w:rsid w:val="00620CD2"/>
    <w:rsid w:val="0062382A"/>
    <w:rsid w:val="00624939"/>
    <w:rsid w:val="006254AC"/>
    <w:rsid w:val="00625921"/>
    <w:rsid w:val="006263D8"/>
    <w:rsid w:val="00630A9B"/>
    <w:rsid w:val="00630C9D"/>
    <w:rsid w:val="00630E37"/>
    <w:rsid w:val="0063174B"/>
    <w:rsid w:val="00631C0A"/>
    <w:rsid w:val="006322EE"/>
    <w:rsid w:val="006331C0"/>
    <w:rsid w:val="006345CC"/>
    <w:rsid w:val="00634781"/>
    <w:rsid w:val="00634EA3"/>
    <w:rsid w:val="00635D24"/>
    <w:rsid w:val="00637A12"/>
    <w:rsid w:val="00640B5C"/>
    <w:rsid w:val="00640D7F"/>
    <w:rsid w:val="00643ABC"/>
    <w:rsid w:val="00644090"/>
    <w:rsid w:val="006465A1"/>
    <w:rsid w:val="006466CD"/>
    <w:rsid w:val="0064738F"/>
    <w:rsid w:val="00647B01"/>
    <w:rsid w:val="0065120B"/>
    <w:rsid w:val="00651B12"/>
    <w:rsid w:val="00652578"/>
    <w:rsid w:val="006531CD"/>
    <w:rsid w:val="00653326"/>
    <w:rsid w:val="0065346B"/>
    <w:rsid w:val="006541AF"/>
    <w:rsid w:val="0065629B"/>
    <w:rsid w:val="0065677F"/>
    <w:rsid w:val="0065712E"/>
    <w:rsid w:val="00657817"/>
    <w:rsid w:val="00657BAC"/>
    <w:rsid w:val="00660F6C"/>
    <w:rsid w:val="00662771"/>
    <w:rsid w:val="00663105"/>
    <w:rsid w:val="006632AF"/>
    <w:rsid w:val="00664494"/>
    <w:rsid w:val="006658C8"/>
    <w:rsid w:val="006662FB"/>
    <w:rsid w:val="00670864"/>
    <w:rsid w:val="00670C0A"/>
    <w:rsid w:val="00672DE5"/>
    <w:rsid w:val="0067323E"/>
    <w:rsid w:val="0067446F"/>
    <w:rsid w:val="00675141"/>
    <w:rsid w:val="00676A1C"/>
    <w:rsid w:val="00676E84"/>
    <w:rsid w:val="00677269"/>
    <w:rsid w:val="0067750D"/>
    <w:rsid w:val="0068081F"/>
    <w:rsid w:val="00682ECF"/>
    <w:rsid w:val="00683D9F"/>
    <w:rsid w:val="00685B4C"/>
    <w:rsid w:val="00685F25"/>
    <w:rsid w:val="00691A4E"/>
    <w:rsid w:val="00692F0B"/>
    <w:rsid w:val="0069524B"/>
    <w:rsid w:val="00696EAB"/>
    <w:rsid w:val="006977FB"/>
    <w:rsid w:val="00697CCC"/>
    <w:rsid w:val="006A0617"/>
    <w:rsid w:val="006A0A77"/>
    <w:rsid w:val="006A4E9A"/>
    <w:rsid w:val="006A4EEB"/>
    <w:rsid w:val="006A5217"/>
    <w:rsid w:val="006A6F40"/>
    <w:rsid w:val="006B02D6"/>
    <w:rsid w:val="006B1698"/>
    <w:rsid w:val="006B1C62"/>
    <w:rsid w:val="006B3E19"/>
    <w:rsid w:val="006B6577"/>
    <w:rsid w:val="006B7117"/>
    <w:rsid w:val="006C0601"/>
    <w:rsid w:val="006C1FBD"/>
    <w:rsid w:val="006C281F"/>
    <w:rsid w:val="006C3EEA"/>
    <w:rsid w:val="006C66C3"/>
    <w:rsid w:val="006C7A1B"/>
    <w:rsid w:val="006D0049"/>
    <w:rsid w:val="006D344C"/>
    <w:rsid w:val="006D45CE"/>
    <w:rsid w:val="006D476C"/>
    <w:rsid w:val="006D4A4C"/>
    <w:rsid w:val="006D5882"/>
    <w:rsid w:val="006D6DE1"/>
    <w:rsid w:val="006D7AC3"/>
    <w:rsid w:val="006D7DDA"/>
    <w:rsid w:val="006E00F9"/>
    <w:rsid w:val="006E0FA5"/>
    <w:rsid w:val="006E1458"/>
    <w:rsid w:val="006E19C8"/>
    <w:rsid w:val="006E27BA"/>
    <w:rsid w:val="006E5342"/>
    <w:rsid w:val="006E587F"/>
    <w:rsid w:val="006E6E7B"/>
    <w:rsid w:val="006F01E3"/>
    <w:rsid w:val="006F066D"/>
    <w:rsid w:val="006F1148"/>
    <w:rsid w:val="006F5CBD"/>
    <w:rsid w:val="006F6668"/>
    <w:rsid w:val="006F6BF5"/>
    <w:rsid w:val="007034B7"/>
    <w:rsid w:val="00705A05"/>
    <w:rsid w:val="00706176"/>
    <w:rsid w:val="00706619"/>
    <w:rsid w:val="00706831"/>
    <w:rsid w:val="007068F9"/>
    <w:rsid w:val="00707B08"/>
    <w:rsid w:val="00707F5C"/>
    <w:rsid w:val="007103CD"/>
    <w:rsid w:val="00711311"/>
    <w:rsid w:val="00711D40"/>
    <w:rsid w:val="00712824"/>
    <w:rsid w:val="00713580"/>
    <w:rsid w:val="0071369A"/>
    <w:rsid w:val="00720684"/>
    <w:rsid w:val="007222C6"/>
    <w:rsid w:val="00722CD4"/>
    <w:rsid w:val="00723715"/>
    <w:rsid w:val="00724D5B"/>
    <w:rsid w:val="00725EC0"/>
    <w:rsid w:val="0072613D"/>
    <w:rsid w:val="007320A3"/>
    <w:rsid w:val="00732C89"/>
    <w:rsid w:val="00733FCC"/>
    <w:rsid w:val="0073501A"/>
    <w:rsid w:val="00737E86"/>
    <w:rsid w:val="00741147"/>
    <w:rsid w:val="0074117B"/>
    <w:rsid w:val="00741187"/>
    <w:rsid w:val="0074129F"/>
    <w:rsid w:val="007417B5"/>
    <w:rsid w:val="00742B60"/>
    <w:rsid w:val="00743C33"/>
    <w:rsid w:val="00746C5C"/>
    <w:rsid w:val="00746F13"/>
    <w:rsid w:val="0074742A"/>
    <w:rsid w:val="00750324"/>
    <w:rsid w:val="007506F7"/>
    <w:rsid w:val="0075117A"/>
    <w:rsid w:val="007530F4"/>
    <w:rsid w:val="007577E5"/>
    <w:rsid w:val="007578C9"/>
    <w:rsid w:val="00757B6B"/>
    <w:rsid w:val="00757C95"/>
    <w:rsid w:val="00757FA8"/>
    <w:rsid w:val="00760221"/>
    <w:rsid w:val="00760844"/>
    <w:rsid w:val="007618CE"/>
    <w:rsid w:val="00761D1F"/>
    <w:rsid w:val="00761FC6"/>
    <w:rsid w:val="0076451A"/>
    <w:rsid w:val="00764F56"/>
    <w:rsid w:val="007664A0"/>
    <w:rsid w:val="007679DA"/>
    <w:rsid w:val="00767FB8"/>
    <w:rsid w:val="00770926"/>
    <w:rsid w:val="00772EF5"/>
    <w:rsid w:val="007730D3"/>
    <w:rsid w:val="00773B99"/>
    <w:rsid w:val="00776295"/>
    <w:rsid w:val="007766FD"/>
    <w:rsid w:val="0077679E"/>
    <w:rsid w:val="00776DC8"/>
    <w:rsid w:val="0077759B"/>
    <w:rsid w:val="00777EF4"/>
    <w:rsid w:val="00780DDF"/>
    <w:rsid w:val="00780EF4"/>
    <w:rsid w:val="00782823"/>
    <w:rsid w:val="00785277"/>
    <w:rsid w:val="0078586C"/>
    <w:rsid w:val="0078660E"/>
    <w:rsid w:val="00786E2B"/>
    <w:rsid w:val="00790A42"/>
    <w:rsid w:val="00790CEF"/>
    <w:rsid w:val="0079279B"/>
    <w:rsid w:val="007935F3"/>
    <w:rsid w:val="00794076"/>
    <w:rsid w:val="00794419"/>
    <w:rsid w:val="007944D2"/>
    <w:rsid w:val="007950C3"/>
    <w:rsid w:val="007951AB"/>
    <w:rsid w:val="007963CE"/>
    <w:rsid w:val="007966C6"/>
    <w:rsid w:val="007A1383"/>
    <w:rsid w:val="007A2370"/>
    <w:rsid w:val="007A38FF"/>
    <w:rsid w:val="007A4968"/>
    <w:rsid w:val="007A4F75"/>
    <w:rsid w:val="007A79AE"/>
    <w:rsid w:val="007A7B4E"/>
    <w:rsid w:val="007B1B9D"/>
    <w:rsid w:val="007B68B4"/>
    <w:rsid w:val="007B6A51"/>
    <w:rsid w:val="007B73FD"/>
    <w:rsid w:val="007B7BA1"/>
    <w:rsid w:val="007C068D"/>
    <w:rsid w:val="007C06E2"/>
    <w:rsid w:val="007C0D53"/>
    <w:rsid w:val="007C13F4"/>
    <w:rsid w:val="007C245E"/>
    <w:rsid w:val="007C3ACB"/>
    <w:rsid w:val="007C6937"/>
    <w:rsid w:val="007C6A21"/>
    <w:rsid w:val="007D2DA8"/>
    <w:rsid w:val="007D420D"/>
    <w:rsid w:val="007D460B"/>
    <w:rsid w:val="007D5986"/>
    <w:rsid w:val="007D7000"/>
    <w:rsid w:val="007D71A3"/>
    <w:rsid w:val="007E0FE3"/>
    <w:rsid w:val="007E105D"/>
    <w:rsid w:val="007E179E"/>
    <w:rsid w:val="007E17EA"/>
    <w:rsid w:val="007E23CA"/>
    <w:rsid w:val="007E310A"/>
    <w:rsid w:val="007E4B3D"/>
    <w:rsid w:val="007E5BB3"/>
    <w:rsid w:val="007E6B9D"/>
    <w:rsid w:val="007E716F"/>
    <w:rsid w:val="007F07D1"/>
    <w:rsid w:val="007F114B"/>
    <w:rsid w:val="007F1268"/>
    <w:rsid w:val="007F3424"/>
    <w:rsid w:val="007F3CF5"/>
    <w:rsid w:val="007F419B"/>
    <w:rsid w:val="007F445A"/>
    <w:rsid w:val="007F5BEE"/>
    <w:rsid w:val="007F63D1"/>
    <w:rsid w:val="007F701D"/>
    <w:rsid w:val="007F797F"/>
    <w:rsid w:val="007F7DC1"/>
    <w:rsid w:val="0080042F"/>
    <w:rsid w:val="00802C3C"/>
    <w:rsid w:val="0080412F"/>
    <w:rsid w:val="0080516A"/>
    <w:rsid w:val="0081084F"/>
    <w:rsid w:val="00810C15"/>
    <w:rsid w:val="008116BC"/>
    <w:rsid w:val="0081274E"/>
    <w:rsid w:val="00814CC4"/>
    <w:rsid w:val="008217CA"/>
    <w:rsid w:val="00822A87"/>
    <w:rsid w:val="0082309F"/>
    <w:rsid w:val="0082351C"/>
    <w:rsid w:val="00824890"/>
    <w:rsid w:val="00825AF6"/>
    <w:rsid w:val="00826787"/>
    <w:rsid w:val="00826BED"/>
    <w:rsid w:val="008304DB"/>
    <w:rsid w:val="00831FB8"/>
    <w:rsid w:val="00834C99"/>
    <w:rsid w:val="00835F8D"/>
    <w:rsid w:val="008364B5"/>
    <w:rsid w:val="00836BDB"/>
    <w:rsid w:val="0084117C"/>
    <w:rsid w:val="008411B5"/>
    <w:rsid w:val="00841E38"/>
    <w:rsid w:val="008426ED"/>
    <w:rsid w:val="0084493A"/>
    <w:rsid w:val="00844BF7"/>
    <w:rsid w:val="0084711E"/>
    <w:rsid w:val="00850BB3"/>
    <w:rsid w:val="00850C47"/>
    <w:rsid w:val="00851C6F"/>
    <w:rsid w:val="00852E3C"/>
    <w:rsid w:val="008532BE"/>
    <w:rsid w:val="0085333F"/>
    <w:rsid w:val="0085613A"/>
    <w:rsid w:val="00856BC0"/>
    <w:rsid w:val="00861419"/>
    <w:rsid w:val="0086324F"/>
    <w:rsid w:val="00863623"/>
    <w:rsid w:val="00863BA7"/>
    <w:rsid w:val="00864C7A"/>
    <w:rsid w:val="008655CA"/>
    <w:rsid w:val="008667A9"/>
    <w:rsid w:val="00867426"/>
    <w:rsid w:val="008736CA"/>
    <w:rsid w:val="008736F0"/>
    <w:rsid w:val="008736FF"/>
    <w:rsid w:val="00876298"/>
    <w:rsid w:val="008775EE"/>
    <w:rsid w:val="00881025"/>
    <w:rsid w:val="00881970"/>
    <w:rsid w:val="00882C0D"/>
    <w:rsid w:val="00882F15"/>
    <w:rsid w:val="00884A94"/>
    <w:rsid w:val="00884DA5"/>
    <w:rsid w:val="00885DEE"/>
    <w:rsid w:val="00885F08"/>
    <w:rsid w:val="00885F40"/>
    <w:rsid w:val="008865DB"/>
    <w:rsid w:val="008869A9"/>
    <w:rsid w:val="0088746C"/>
    <w:rsid w:val="00890C26"/>
    <w:rsid w:val="008945D7"/>
    <w:rsid w:val="00895DF6"/>
    <w:rsid w:val="0089610C"/>
    <w:rsid w:val="008969CC"/>
    <w:rsid w:val="008A06EC"/>
    <w:rsid w:val="008A0C3D"/>
    <w:rsid w:val="008A114F"/>
    <w:rsid w:val="008A151A"/>
    <w:rsid w:val="008A2FF7"/>
    <w:rsid w:val="008A3C78"/>
    <w:rsid w:val="008A59FF"/>
    <w:rsid w:val="008A6C08"/>
    <w:rsid w:val="008A6C3C"/>
    <w:rsid w:val="008A7493"/>
    <w:rsid w:val="008A7709"/>
    <w:rsid w:val="008B22EC"/>
    <w:rsid w:val="008B25E7"/>
    <w:rsid w:val="008B2DA5"/>
    <w:rsid w:val="008B36EC"/>
    <w:rsid w:val="008B50E2"/>
    <w:rsid w:val="008B6C8C"/>
    <w:rsid w:val="008B700D"/>
    <w:rsid w:val="008B751D"/>
    <w:rsid w:val="008B754E"/>
    <w:rsid w:val="008C0232"/>
    <w:rsid w:val="008C0B66"/>
    <w:rsid w:val="008C2EB1"/>
    <w:rsid w:val="008C6FFF"/>
    <w:rsid w:val="008C75CC"/>
    <w:rsid w:val="008D175D"/>
    <w:rsid w:val="008D1CFA"/>
    <w:rsid w:val="008D1E9E"/>
    <w:rsid w:val="008D2229"/>
    <w:rsid w:val="008D5615"/>
    <w:rsid w:val="008D5D4F"/>
    <w:rsid w:val="008E1B52"/>
    <w:rsid w:val="008E2FFC"/>
    <w:rsid w:val="008E35D0"/>
    <w:rsid w:val="008E3C8F"/>
    <w:rsid w:val="008E3CB7"/>
    <w:rsid w:val="008E3EF6"/>
    <w:rsid w:val="008E5739"/>
    <w:rsid w:val="008F0100"/>
    <w:rsid w:val="008F12AE"/>
    <w:rsid w:val="008F3083"/>
    <w:rsid w:val="008F37AB"/>
    <w:rsid w:val="008F3F1B"/>
    <w:rsid w:val="008F4F3E"/>
    <w:rsid w:val="008F5401"/>
    <w:rsid w:val="008F56F5"/>
    <w:rsid w:val="008F5B4B"/>
    <w:rsid w:val="008F6523"/>
    <w:rsid w:val="008F6A14"/>
    <w:rsid w:val="008F7148"/>
    <w:rsid w:val="008F722E"/>
    <w:rsid w:val="008F7FBC"/>
    <w:rsid w:val="009013A2"/>
    <w:rsid w:val="00901654"/>
    <w:rsid w:val="00903A0A"/>
    <w:rsid w:val="00904CE4"/>
    <w:rsid w:val="00905369"/>
    <w:rsid w:val="009055B0"/>
    <w:rsid w:val="00905CF3"/>
    <w:rsid w:val="00905ECF"/>
    <w:rsid w:val="0090670C"/>
    <w:rsid w:val="009070FB"/>
    <w:rsid w:val="009072E5"/>
    <w:rsid w:val="00907EF4"/>
    <w:rsid w:val="009101BB"/>
    <w:rsid w:val="00910B02"/>
    <w:rsid w:val="0091133B"/>
    <w:rsid w:val="0091153B"/>
    <w:rsid w:val="009116B2"/>
    <w:rsid w:val="009119BA"/>
    <w:rsid w:val="00912880"/>
    <w:rsid w:val="00913188"/>
    <w:rsid w:val="00917B46"/>
    <w:rsid w:val="009210DB"/>
    <w:rsid w:val="00921928"/>
    <w:rsid w:val="009222B7"/>
    <w:rsid w:val="00923194"/>
    <w:rsid w:val="009246EA"/>
    <w:rsid w:val="00924AE1"/>
    <w:rsid w:val="00927864"/>
    <w:rsid w:val="00927BFC"/>
    <w:rsid w:val="00927C19"/>
    <w:rsid w:val="009304DB"/>
    <w:rsid w:val="0093112B"/>
    <w:rsid w:val="009315D7"/>
    <w:rsid w:val="0093284F"/>
    <w:rsid w:val="009332A1"/>
    <w:rsid w:val="00935F41"/>
    <w:rsid w:val="009367B9"/>
    <w:rsid w:val="00940BA1"/>
    <w:rsid w:val="00940F85"/>
    <w:rsid w:val="00941632"/>
    <w:rsid w:val="00941AD5"/>
    <w:rsid w:val="009425ED"/>
    <w:rsid w:val="00942626"/>
    <w:rsid w:val="009426D4"/>
    <w:rsid w:val="009430F6"/>
    <w:rsid w:val="009445A6"/>
    <w:rsid w:val="009445AA"/>
    <w:rsid w:val="00945AE2"/>
    <w:rsid w:val="009464B2"/>
    <w:rsid w:val="0095496A"/>
    <w:rsid w:val="00954E8C"/>
    <w:rsid w:val="009550FF"/>
    <w:rsid w:val="00956EE4"/>
    <w:rsid w:val="00957C76"/>
    <w:rsid w:val="00961DC1"/>
    <w:rsid w:val="0096261B"/>
    <w:rsid w:val="009644E7"/>
    <w:rsid w:val="00965DC1"/>
    <w:rsid w:val="00965EC3"/>
    <w:rsid w:val="00965FB4"/>
    <w:rsid w:val="00966005"/>
    <w:rsid w:val="009660B0"/>
    <w:rsid w:val="009672A0"/>
    <w:rsid w:val="009674A0"/>
    <w:rsid w:val="00967EC5"/>
    <w:rsid w:val="0097070D"/>
    <w:rsid w:val="00970944"/>
    <w:rsid w:val="00970F92"/>
    <w:rsid w:val="0097108A"/>
    <w:rsid w:val="00974219"/>
    <w:rsid w:val="009746A6"/>
    <w:rsid w:val="0097506D"/>
    <w:rsid w:val="0097585F"/>
    <w:rsid w:val="009761F4"/>
    <w:rsid w:val="00976470"/>
    <w:rsid w:val="00976EE8"/>
    <w:rsid w:val="009775D6"/>
    <w:rsid w:val="00977854"/>
    <w:rsid w:val="009817D1"/>
    <w:rsid w:val="00981D8D"/>
    <w:rsid w:val="00987B98"/>
    <w:rsid w:val="00987F06"/>
    <w:rsid w:val="0099050D"/>
    <w:rsid w:val="00991789"/>
    <w:rsid w:val="00992375"/>
    <w:rsid w:val="00993495"/>
    <w:rsid w:val="009953C8"/>
    <w:rsid w:val="00996D0D"/>
    <w:rsid w:val="009970C3"/>
    <w:rsid w:val="00997F51"/>
    <w:rsid w:val="009A0ED4"/>
    <w:rsid w:val="009A1612"/>
    <w:rsid w:val="009A17BE"/>
    <w:rsid w:val="009A1FC5"/>
    <w:rsid w:val="009A2F1D"/>
    <w:rsid w:val="009A2FD7"/>
    <w:rsid w:val="009A45DE"/>
    <w:rsid w:val="009A4B9E"/>
    <w:rsid w:val="009A55B9"/>
    <w:rsid w:val="009A5610"/>
    <w:rsid w:val="009A6422"/>
    <w:rsid w:val="009A6B3E"/>
    <w:rsid w:val="009B1D15"/>
    <w:rsid w:val="009B3A4F"/>
    <w:rsid w:val="009B434A"/>
    <w:rsid w:val="009B4CBE"/>
    <w:rsid w:val="009B5079"/>
    <w:rsid w:val="009B72DE"/>
    <w:rsid w:val="009B7D94"/>
    <w:rsid w:val="009C14D3"/>
    <w:rsid w:val="009C2C0F"/>
    <w:rsid w:val="009C3A70"/>
    <w:rsid w:val="009C3D2E"/>
    <w:rsid w:val="009C58DC"/>
    <w:rsid w:val="009C5A6F"/>
    <w:rsid w:val="009C69FA"/>
    <w:rsid w:val="009C78B1"/>
    <w:rsid w:val="009D02C8"/>
    <w:rsid w:val="009D0457"/>
    <w:rsid w:val="009D054E"/>
    <w:rsid w:val="009D1A91"/>
    <w:rsid w:val="009D3803"/>
    <w:rsid w:val="009D4089"/>
    <w:rsid w:val="009D41AC"/>
    <w:rsid w:val="009D6795"/>
    <w:rsid w:val="009D707A"/>
    <w:rsid w:val="009D791D"/>
    <w:rsid w:val="009E0496"/>
    <w:rsid w:val="009E25FF"/>
    <w:rsid w:val="009E2B25"/>
    <w:rsid w:val="009E58E9"/>
    <w:rsid w:val="009E79DA"/>
    <w:rsid w:val="009E7E2A"/>
    <w:rsid w:val="009F0BC0"/>
    <w:rsid w:val="009F1BAC"/>
    <w:rsid w:val="009F2E07"/>
    <w:rsid w:val="009F33DF"/>
    <w:rsid w:val="009F4D5F"/>
    <w:rsid w:val="009F5DD0"/>
    <w:rsid w:val="009F5EE7"/>
    <w:rsid w:val="00A00FB5"/>
    <w:rsid w:val="00A01939"/>
    <w:rsid w:val="00A01FCD"/>
    <w:rsid w:val="00A03AFD"/>
    <w:rsid w:val="00A066FA"/>
    <w:rsid w:val="00A102DF"/>
    <w:rsid w:val="00A11E99"/>
    <w:rsid w:val="00A121E7"/>
    <w:rsid w:val="00A14102"/>
    <w:rsid w:val="00A16354"/>
    <w:rsid w:val="00A16915"/>
    <w:rsid w:val="00A204A1"/>
    <w:rsid w:val="00A23260"/>
    <w:rsid w:val="00A24BEE"/>
    <w:rsid w:val="00A25D7F"/>
    <w:rsid w:val="00A26E6D"/>
    <w:rsid w:val="00A27D34"/>
    <w:rsid w:val="00A30382"/>
    <w:rsid w:val="00A31783"/>
    <w:rsid w:val="00A31A62"/>
    <w:rsid w:val="00A31B6A"/>
    <w:rsid w:val="00A3423D"/>
    <w:rsid w:val="00A34C9B"/>
    <w:rsid w:val="00A37F6A"/>
    <w:rsid w:val="00A4004A"/>
    <w:rsid w:val="00A4005E"/>
    <w:rsid w:val="00A41ED7"/>
    <w:rsid w:val="00A42082"/>
    <w:rsid w:val="00A429AA"/>
    <w:rsid w:val="00A42E89"/>
    <w:rsid w:val="00A4683A"/>
    <w:rsid w:val="00A4733B"/>
    <w:rsid w:val="00A50CDB"/>
    <w:rsid w:val="00A54602"/>
    <w:rsid w:val="00A575D2"/>
    <w:rsid w:val="00A57665"/>
    <w:rsid w:val="00A60814"/>
    <w:rsid w:val="00A615D2"/>
    <w:rsid w:val="00A61DBD"/>
    <w:rsid w:val="00A629E8"/>
    <w:rsid w:val="00A62F60"/>
    <w:rsid w:val="00A63F1F"/>
    <w:rsid w:val="00A65CB2"/>
    <w:rsid w:val="00A66D52"/>
    <w:rsid w:val="00A66ECD"/>
    <w:rsid w:val="00A675A3"/>
    <w:rsid w:val="00A727B4"/>
    <w:rsid w:val="00A74FDA"/>
    <w:rsid w:val="00A76003"/>
    <w:rsid w:val="00A76795"/>
    <w:rsid w:val="00A76D3B"/>
    <w:rsid w:val="00A8055D"/>
    <w:rsid w:val="00A80E59"/>
    <w:rsid w:val="00A82991"/>
    <w:rsid w:val="00A82A2B"/>
    <w:rsid w:val="00A848B2"/>
    <w:rsid w:val="00A87B72"/>
    <w:rsid w:val="00A90202"/>
    <w:rsid w:val="00A90B5E"/>
    <w:rsid w:val="00A91171"/>
    <w:rsid w:val="00A927BF"/>
    <w:rsid w:val="00A93306"/>
    <w:rsid w:val="00A9428A"/>
    <w:rsid w:val="00A956B5"/>
    <w:rsid w:val="00A96F3D"/>
    <w:rsid w:val="00A9723A"/>
    <w:rsid w:val="00A97C3D"/>
    <w:rsid w:val="00AA03FC"/>
    <w:rsid w:val="00AA0E95"/>
    <w:rsid w:val="00AA146E"/>
    <w:rsid w:val="00AA26FF"/>
    <w:rsid w:val="00AA3359"/>
    <w:rsid w:val="00AA3B5E"/>
    <w:rsid w:val="00AA3CB3"/>
    <w:rsid w:val="00AA5892"/>
    <w:rsid w:val="00AA5940"/>
    <w:rsid w:val="00AA6183"/>
    <w:rsid w:val="00AA6BD3"/>
    <w:rsid w:val="00AA7332"/>
    <w:rsid w:val="00AA7CF1"/>
    <w:rsid w:val="00AB0565"/>
    <w:rsid w:val="00AB1394"/>
    <w:rsid w:val="00AB183A"/>
    <w:rsid w:val="00AB1EEF"/>
    <w:rsid w:val="00AB2090"/>
    <w:rsid w:val="00AB2B2F"/>
    <w:rsid w:val="00AB2B67"/>
    <w:rsid w:val="00AB327C"/>
    <w:rsid w:val="00AB5710"/>
    <w:rsid w:val="00AB5AA5"/>
    <w:rsid w:val="00AB654F"/>
    <w:rsid w:val="00AB6743"/>
    <w:rsid w:val="00AB6DE6"/>
    <w:rsid w:val="00AB7A4D"/>
    <w:rsid w:val="00AC01EA"/>
    <w:rsid w:val="00AC0865"/>
    <w:rsid w:val="00AC10D3"/>
    <w:rsid w:val="00AC1280"/>
    <w:rsid w:val="00AC12C2"/>
    <w:rsid w:val="00AC19F7"/>
    <w:rsid w:val="00AC3078"/>
    <w:rsid w:val="00AC5A00"/>
    <w:rsid w:val="00AC65FE"/>
    <w:rsid w:val="00AD0069"/>
    <w:rsid w:val="00AD218C"/>
    <w:rsid w:val="00AD2475"/>
    <w:rsid w:val="00AD4933"/>
    <w:rsid w:val="00AD5D93"/>
    <w:rsid w:val="00AD7C18"/>
    <w:rsid w:val="00AE064B"/>
    <w:rsid w:val="00AE1AC6"/>
    <w:rsid w:val="00AE2032"/>
    <w:rsid w:val="00AE33F7"/>
    <w:rsid w:val="00AE3848"/>
    <w:rsid w:val="00AE3CDA"/>
    <w:rsid w:val="00AE4011"/>
    <w:rsid w:val="00AE49CB"/>
    <w:rsid w:val="00AE4A92"/>
    <w:rsid w:val="00AE58D2"/>
    <w:rsid w:val="00AE5D4D"/>
    <w:rsid w:val="00AE7086"/>
    <w:rsid w:val="00AE77B8"/>
    <w:rsid w:val="00AF06AD"/>
    <w:rsid w:val="00AF0A55"/>
    <w:rsid w:val="00AF10F1"/>
    <w:rsid w:val="00AF30A9"/>
    <w:rsid w:val="00AF32BE"/>
    <w:rsid w:val="00AF333E"/>
    <w:rsid w:val="00AF3684"/>
    <w:rsid w:val="00AF3A67"/>
    <w:rsid w:val="00AF42CE"/>
    <w:rsid w:val="00AF4D45"/>
    <w:rsid w:val="00AF5CC1"/>
    <w:rsid w:val="00AF6D79"/>
    <w:rsid w:val="00AF7CD1"/>
    <w:rsid w:val="00AF7DE6"/>
    <w:rsid w:val="00B00FF5"/>
    <w:rsid w:val="00B02DAA"/>
    <w:rsid w:val="00B02E5E"/>
    <w:rsid w:val="00B03339"/>
    <w:rsid w:val="00B0344F"/>
    <w:rsid w:val="00B04CA0"/>
    <w:rsid w:val="00B06E4E"/>
    <w:rsid w:val="00B1009C"/>
    <w:rsid w:val="00B11700"/>
    <w:rsid w:val="00B11745"/>
    <w:rsid w:val="00B118A7"/>
    <w:rsid w:val="00B11E98"/>
    <w:rsid w:val="00B13285"/>
    <w:rsid w:val="00B15DC2"/>
    <w:rsid w:val="00B17074"/>
    <w:rsid w:val="00B171AD"/>
    <w:rsid w:val="00B202FE"/>
    <w:rsid w:val="00B21D97"/>
    <w:rsid w:val="00B224EB"/>
    <w:rsid w:val="00B24817"/>
    <w:rsid w:val="00B24F5F"/>
    <w:rsid w:val="00B250E7"/>
    <w:rsid w:val="00B25339"/>
    <w:rsid w:val="00B263EF"/>
    <w:rsid w:val="00B30A88"/>
    <w:rsid w:val="00B326DD"/>
    <w:rsid w:val="00B3314C"/>
    <w:rsid w:val="00B415A5"/>
    <w:rsid w:val="00B4471C"/>
    <w:rsid w:val="00B46CAE"/>
    <w:rsid w:val="00B473BB"/>
    <w:rsid w:val="00B51273"/>
    <w:rsid w:val="00B518DE"/>
    <w:rsid w:val="00B55076"/>
    <w:rsid w:val="00B56077"/>
    <w:rsid w:val="00B57FEE"/>
    <w:rsid w:val="00B622C3"/>
    <w:rsid w:val="00B628D0"/>
    <w:rsid w:val="00B62AB1"/>
    <w:rsid w:val="00B62FFE"/>
    <w:rsid w:val="00B63863"/>
    <w:rsid w:val="00B64257"/>
    <w:rsid w:val="00B64C76"/>
    <w:rsid w:val="00B6776F"/>
    <w:rsid w:val="00B70937"/>
    <w:rsid w:val="00B71C20"/>
    <w:rsid w:val="00B74726"/>
    <w:rsid w:val="00B74B25"/>
    <w:rsid w:val="00B7501A"/>
    <w:rsid w:val="00B75209"/>
    <w:rsid w:val="00B75DBB"/>
    <w:rsid w:val="00B80D88"/>
    <w:rsid w:val="00B81854"/>
    <w:rsid w:val="00B82338"/>
    <w:rsid w:val="00B831BF"/>
    <w:rsid w:val="00B85EE0"/>
    <w:rsid w:val="00B86902"/>
    <w:rsid w:val="00B903BF"/>
    <w:rsid w:val="00B90D8C"/>
    <w:rsid w:val="00B910D6"/>
    <w:rsid w:val="00B91BD6"/>
    <w:rsid w:val="00B91C59"/>
    <w:rsid w:val="00B93DE7"/>
    <w:rsid w:val="00B9419E"/>
    <w:rsid w:val="00B94377"/>
    <w:rsid w:val="00B94D63"/>
    <w:rsid w:val="00B952ED"/>
    <w:rsid w:val="00B962D0"/>
    <w:rsid w:val="00B96A4D"/>
    <w:rsid w:val="00B97F83"/>
    <w:rsid w:val="00BA0F67"/>
    <w:rsid w:val="00BA2876"/>
    <w:rsid w:val="00BA3A24"/>
    <w:rsid w:val="00BA44C8"/>
    <w:rsid w:val="00BA66AF"/>
    <w:rsid w:val="00BA70FC"/>
    <w:rsid w:val="00BA721B"/>
    <w:rsid w:val="00BA7B16"/>
    <w:rsid w:val="00BB01B5"/>
    <w:rsid w:val="00BB1860"/>
    <w:rsid w:val="00BB1C70"/>
    <w:rsid w:val="00BB1CF4"/>
    <w:rsid w:val="00BB2BE3"/>
    <w:rsid w:val="00BB3571"/>
    <w:rsid w:val="00BB4B6B"/>
    <w:rsid w:val="00BB7360"/>
    <w:rsid w:val="00BC0B15"/>
    <w:rsid w:val="00BC234F"/>
    <w:rsid w:val="00BC2B23"/>
    <w:rsid w:val="00BC426E"/>
    <w:rsid w:val="00BC798F"/>
    <w:rsid w:val="00BC7DF3"/>
    <w:rsid w:val="00BD06AB"/>
    <w:rsid w:val="00BD09C8"/>
    <w:rsid w:val="00BD17E7"/>
    <w:rsid w:val="00BD1D21"/>
    <w:rsid w:val="00BD398D"/>
    <w:rsid w:val="00BD4BB5"/>
    <w:rsid w:val="00BD4BEA"/>
    <w:rsid w:val="00BD4ED9"/>
    <w:rsid w:val="00BE0525"/>
    <w:rsid w:val="00BE0677"/>
    <w:rsid w:val="00BE09BE"/>
    <w:rsid w:val="00BE1578"/>
    <w:rsid w:val="00BE2492"/>
    <w:rsid w:val="00BE2DDF"/>
    <w:rsid w:val="00BE309D"/>
    <w:rsid w:val="00BE337A"/>
    <w:rsid w:val="00BE3672"/>
    <w:rsid w:val="00BE37C6"/>
    <w:rsid w:val="00BE423E"/>
    <w:rsid w:val="00BE4B72"/>
    <w:rsid w:val="00BE53F6"/>
    <w:rsid w:val="00BE6F74"/>
    <w:rsid w:val="00BE77FC"/>
    <w:rsid w:val="00BE7CB4"/>
    <w:rsid w:val="00BF0DAA"/>
    <w:rsid w:val="00BF4A10"/>
    <w:rsid w:val="00BF6EDA"/>
    <w:rsid w:val="00BF7ACF"/>
    <w:rsid w:val="00C023AD"/>
    <w:rsid w:val="00C02A1C"/>
    <w:rsid w:val="00C03336"/>
    <w:rsid w:val="00C056EA"/>
    <w:rsid w:val="00C0628D"/>
    <w:rsid w:val="00C06D64"/>
    <w:rsid w:val="00C06DC0"/>
    <w:rsid w:val="00C06E42"/>
    <w:rsid w:val="00C10B11"/>
    <w:rsid w:val="00C11221"/>
    <w:rsid w:val="00C11D66"/>
    <w:rsid w:val="00C125C1"/>
    <w:rsid w:val="00C16986"/>
    <w:rsid w:val="00C16B5D"/>
    <w:rsid w:val="00C16D09"/>
    <w:rsid w:val="00C17A31"/>
    <w:rsid w:val="00C23203"/>
    <w:rsid w:val="00C238C9"/>
    <w:rsid w:val="00C25182"/>
    <w:rsid w:val="00C2576B"/>
    <w:rsid w:val="00C26BFC"/>
    <w:rsid w:val="00C26F1F"/>
    <w:rsid w:val="00C30EB5"/>
    <w:rsid w:val="00C31674"/>
    <w:rsid w:val="00C32061"/>
    <w:rsid w:val="00C32E05"/>
    <w:rsid w:val="00C33E20"/>
    <w:rsid w:val="00C34049"/>
    <w:rsid w:val="00C34669"/>
    <w:rsid w:val="00C34FA6"/>
    <w:rsid w:val="00C35978"/>
    <w:rsid w:val="00C4040A"/>
    <w:rsid w:val="00C40FB2"/>
    <w:rsid w:val="00C41DB6"/>
    <w:rsid w:val="00C43296"/>
    <w:rsid w:val="00C44642"/>
    <w:rsid w:val="00C44F1F"/>
    <w:rsid w:val="00C4527D"/>
    <w:rsid w:val="00C45A58"/>
    <w:rsid w:val="00C45D35"/>
    <w:rsid w:val="00C46387"/>
    <w:rsid w:val="00C46A98"/>
    <w:rsid w:val="00C47196"/>
    <w:rsid w:val="00C47869"/>
    <w:rsid w:val="00C52353"/>
    <w:rsid w:val="00C54AF8"/>
    <w:rsid w:val="00C55986"/>
    <w:rsid w:val="00C615E5"/>
    <w:rsid w:val="00C6171B"/>
    <w:rsid w:val="00C62F3F"/>
    <w:rsid w:val="00C6562C"/>
    <w:rsid w:val="00C65F22"/>
    <w:rsid w:val="00C66A39"/>
    <w:rsid w:val="00C7044A"/>
    <w:rsid w:val="00C7150D"/>
    <w:rsid w:val="00C72255"/>
    <w:rsid w:val="00C723D6"/>
    <w:rsid w:val="00C73A08"/>
    <w:rsid w:val="00C748E5"/>
    <w:rsid w:val="00C7545D"/>
    <w:rsid w:val="00C760EE"/>
    <w:rsid w:val="00C76668"/>
    <w:rsid w:val="00C77004"/>
    <w:rsid w:val="00C77463"/>
    <w:rsid w:val="00C80B50"/>
    <w:rsid w:val="00C82539"/>
    <w:rsid w:val="00C82AD9"/>
    <w:rsid w:val="00C82C3C"/>
    <w:rsid w:val="00C838D7"/>
    <w:rsid w:val="00C84839"/>
    <w:rsid w:val="00C85784"/>
    <w:rsid w:val="00C85968"/>
    <w:rsid w:val="00C85B6C"/>
    <w:rsid w:val="00C86A78"/>
    <w:rsid w:val="00C900EF"/>
    <w:rsid w:val="00C92F50"/>
    <w:rsid w:val="00C954FD"/>
    <w:rsid w:val="00C972BC"/>
    <w:rsid w:val="00CA0469"/>
    <w:rsid w:val="00CA0E77"/>
    <w:rsid w:val="00CA16E1"/>
    <w:rsid w:val="00CA1A4D"/>
    <w:rsid w:val="00CA50E7"/>
    <w:rsid w:val="00CA61CD"/>
    <w:rsid w:val="00CA697E"/>
    <w:rsid w:val="00CA7399"/>
    <w:rsid w:val="00CA7B61"/>
    <w:rsid w:val="00CA7CCC"/>
    <w:rsid w:val="00CB024E"/>
    <w:rsid w:val="00CB0822"/>
    <w:rsid w:val="00CB0B98"/>
    <w:rsid w:val="00CB1BDC"/>
    <w:rsid w:val="00CB4519"/>
    <w:rsid w:val="00CB67FA"/>
    <w:rsid w:val="00CB6920"/>
    <w:rsid w:val="00CC07ED"/>
    <w:rsid w:val="00CC3939"/>
    <w:rsid w:val="00CC4712"/>
    <w:rsid w:val="00CC48F1"/>
    <w:rsid w:val="00CC70AC"/>
    <w:rsid w:val="00CD2AE5"/>
    <w:rsid w:val="00CD3A56"/>
    <w:rsid w:val="00CD4059"/>
    <w:rsid w:val="00CD47A5"/>
    <w:rsid w:val="00CD4895"/>
    <w:rsid w:val="00CD5AAB"/>
    <w:rsid w:val="00CE1032"/>
    <w:rsid w:val="00CE1E42"/>
    <w:rsid w:val="00CE291F"/>
    <w:rsid w:val="00CE31D4"/>
    <w:rsid w:val="00CE3A6A"/>
    <w:rsid w:val="00CE3F47"/>
    <w:rsid w:val="00CE4D66"/>
    <w:rsid w:val="00CE558D"/>
    <w:rsid w:val="00CF01D7"/>
    <w:rsid w:val="00CF09E0"/>
    <w:rsid w:val="00CF0D91"/>
    <w:rsid w:val="00CF1A3E"/>
    <w:rsid w:val="00CF2612"/>
    <w:rsid w:val="00CF3DB9"/>
    <w:rsid w:val="00CF6DBE"/>
    <w:rsid w:val="00D0018D"/>
    <w:rsid w:val="00D007F3"/>
    <w:rsid w:val="00D00CB5"/>
    <w:rsid w:val="00D012BB"/>
    <w:rsid w:val="00D039F4"/>
    <w:rsid w:val="00D04A59"/>
    <w:rsid w:val="00D052E8"/>
    <w:rsid w:val="00D1182E"/>
    <w:rsid w:val="00D11EF1"/>
    <w:rsid w:val="00D14443"/>
    <w:rsid w:val="00D15B04"/>
    <w:rsid w:val="00D16443"/>
    <w:rsid w:val="00D16625"/>
    <w:rsid w:val="00D1706D"/>
    <w:rsid w:val="00D17205"/>
    <w:rsid w:val="00D2088C"/>
    <w:rsid w:val="00D2180A"/>
    <w:rsid w:val="00D22205"/>
    <w:rsid w:val="00D22865"/>
    <w:rsid w:val="00D239D3"/>
    <w:rsid w:val="00D23AB6"/>
    <w:rsid w:val="00D240C4"/>
    <w:rsid w:val="00D243CA"/>
    <w:rsid w:val="00D24E19"/>
    <w:rsid w:val="00D254AA"/>
    <w:rsid w:val="00D277D3"/>
    <w:rsid w:val="00D30652"/>
    <w:rsid w:val="00D328DC"/>
    <w:rsid w:val="00D33E25"/>
    <w:rsid w:val="00D340DB"/>
    <w:rsid w:val="00D349CE"/>
    <w:rsid w:val="00D372E5"/>
    <w:rsid w:val="00D4081E"/>
    <w:rsid w:val="00D41584"/>
    <w:rsid w:val="00D41DEA"/>
    <w:rsid w:val="00D4277C"/>
    <w:rsid w:val="00D46681"/>
    <w:rsid w:val="00D467E3"/>
    <w:rsid w:val="00D4685E"/>
    <w:rsid w:val="00D501EF"/>
    <w:rsid w:val="00D5039E"/>
    <w:rsid w:val="00D50BE2"/>
    <w:rsid w:val="00D50FC9"/>
    <w:rsid w:val="00D515DB"/>
    <w:rsid w:val="00D51B57"/>
    <w:rsid w:val="00D52D29"/>
    <w:rsid w:val="00D53754"/>
    <w:rsid w:val="00D56C9C"/>
    <w:rsid w:val="00D5738B"/>
    <w:rsid w:val="00D60A2E"/>
    <w:rsid w:val="00D626FE"/>
    <w:rsid w:val="00D633E3"/>
    <w:rsid w:val="00D64235"/>
    <w:rsid w:val="00D65435"/>
    <w:rsid w:val="00D659D3"/>
    <w:rsid w:val="00D66169"/>
    <w:rsid w:val="00D6684E"/>
    <w:rsid w:val="00D70202"/>
    <w:rsid w:val="00D72DA9"/>
    <w:rsid w:val="00D73154"/>
    <w:rsid w:val="00D73404"/>
    <w:rsid w:val="00D73D04"/>
    <w:rsid w:val="00D73E1A"/>
    <w:rsid w:val="00D73E76"/>
    <w:rsid w:val="00D75A5A"/>
    <w:rsid w:val="00D77528"/>
    <w:rsid w:val="00D80E5A"/>
    <w:rsid w:val="00D83051"/>
    <w:rsid w:val="00D8509E"/>
    <w:rsid w:val="00D85A35"/>
    <w:rsid w:val="00D908A7"/>
    <w:rsid w:val="00D925AC"/>
    <w:rsid w:val="00D95287"/>
    <w:rsid w:val="00D9761F"/>
    <w:rsid w:val="00D97755"/>
    <w:rsid w:val="00DA2D61"/>
    <w:rsid w:val="00DA2FAF"/>
    <w:rsid w:val="00DA30E5"/>
    <w:rsid w:val="00DA371C"/>
    <w:rsid w:val="00DA4898"/>
    <w:rsid w:val="00DA50DB"/>
    <w:rsid w:val="00DA571B"/>
    <w:rsid w:val="00DA618D"/>
    <w:rsid w:val="00DB051F"/>
    <w:rsid w:val="00DB0875"/>
    <w:rsid w:val="00DB1C71"/>
    <w:rsid w:val="00DB2530"/>
    <w:rsid w:val="00DB2B0C"/>
    <w:rsid w:val="00DB3C40"/>
    <w:rsid w:val="00DB6075"/>
    <w:rsid w:val="00DB7526"/>
    <w:rsid w:val="00DC2734"/>
    <w:rsid w:val="00DC38A2"/>
    <w:rsid w:val="00DC3B80"/>
    <w:rsid w:val="00DC5223"/>
    <w:rsid w:val="00DC5F7E"/>
    <w:rsid w:val="00DC6266"/>
    <w:rsid w:val="00DC6F7D"/>
    <w:rsid w:val="00DD0396"/>
    <w:rsid w:val="00DD1637"/>
    <w:rsid w:val="00DD203F"/>
    <w:rsid w:val="00DD28A4"/>
    <w:rsid w:val="00DD44B1"/>
    <w:rsid w:val="00DE1269"/>
    <w:rsid w:val="00DE6FC4"/>
    <w:rsid w:val="00DE7079"/>
    <w:rsid w:val="00DF0EED"/>
    <w:rsid w:val="00DF140D"/>
    <w:rsid w:val="00DF32B1"/>
    <w:rsid w:val="00DF3C2A"/>
    <w:rsid w:val="00DF3E0D"/>
    <w:rsid w:val="00DF6991"/>
    <w:rsid w:val="00DF6B25"/>
    <w:rsid w:val="00E00303"/>
    <w:rsid w:val="00E00314"/>
    <w:rsid w:val="00E00A1C"/>
    <w:rsid w:val="00E01F5B"/>
    <w:rsid w:val="00E02CD6"/>
    <w:rsid w:val="00E04003"/>
    <w:rsid w:val="00E0453B"/>
    <w:rsid w:val="00E0583E"/>
    <w:rsid w:val="00E063F4"/>
    <w:rsid w:val="00E06BFE"/>
    <w:rsid w:val="00E06DA7"/>
    <w:rsid w:val="00E07436"/>
    <w:rsid w:val="00E109D0"/>
    <w:rsid w:val="00E1170B"/>
    <w:rsid w:val="00E1175D"/>
    <w:rsid w:val="00E11C61"/>
    <w:rsid w:val="00E1395A"/>
    <w:rsid w:val="00E13E5C"/>
    <w:rsid w:val="00E159FE"/>
    <w:rsid w:val="00E15FC7"/>
    <w:rsid w:val="00E1670D"/>
    <w:rsid w:val="00E215FC"/>
    <w:rsid w:val="00E2184F"/>
    <w:rsid w:val="00E2275F"/>
    <w:rsid w:val="00E23978"/>
    <w:rsid w:val="00E262B8"/>
    <w:rsid w:val="00E2747E"/>
    <w:rsid w:val="00E27CAD"/>
    <w:rsid w:val="00E3002D"/>
    <w:rsid w:val="00E304F2"/>
    <w:rsid w:val="00E30FED"/>
    <w:rsid w:val="00E35822"/>
    <w:rsid w:val="00E35AF7"/>
    <w:rsid w:val="00E35F8B"/>
    <w:rsid w:val="00E37A7C"/>
    <w:rsid w:val="00E37AF5"/>
    <w:rsid w:val="00E4223B"/>
    <w:rsid w:val="00E432DB"/>
    <w:rsid w:val="00E43899"/>
    <w:rsid w:val="00E440DC"/>
    <w:rsid w:val="00E45528"/>
    <w:rsid w:val="00E458A3"/>
    <w:rsid w:val="00E470CE"/>
    <w:rsid w:val="00E47722"/>
    <w:rsid w:val="00E51A13"/>
    <w:rsid w:val="00E52C01"/>
    <w:rsid w:val="00E5303F"/>
    <w:rsid w:val="00E53C22"/>
    <w:rsid w:val="00E54056"/>
    <w:rsid w:val="00E54633"/>
    <w:rsid w:val="00E55C4A"/>
    <w:rsid w:val="00E55D5C"/>
    <w:rsid w:val="00E5613E"/>
    <w:rsid w:val="00E56642"/>
    <w:rsid w:val="00E57165"/>
    <w:rsid w:val="00E63B56"/>
    <w:rsid w:val="00E63E92"/>
    <w:rsid w:val="00E640E2"/>
    <w:rsid w:val="00E64E31"/>
    <w:rsid w:val="00E66FB6"/>
    <w:rsid w:val="00E672F2"/>
    <w:rsid w:val="00E678E3"/>
    <w:rsid w:val="00E70CDD"/>
    <w:rsid w:val="00E71EA4"/>
    <w:rsid w:val="00E73677"/>
    <w:rsid w:val="00E73F6D"/>
    <w:rsid w:val="00E74005"/>
    <w:rsid w:val="00E75A62"/>
    <w:rsid w:val="00E76B8E"/>
    <w:rsid w:val="00E77629"/>
    <w:rsid w:val="00E825BB"/>
    <w:rsid w:val="00E82675"/>
    <w:rsid w:val="00E84095"/>
    <w:rsid w:val="00E85259"/>
    <w:rsid w:val="00E86F1D"/>
    <w:rsid w:val="00E90475"/>
    <w:rsid w:val="00E93820"/>
    <w:rsid w:val="00E939E8"/>
    <w:rsid w:val="00E93EA1"/>
    <w:rsid w:val="00E94958"/>
    <w:rsid w:val="00E97D0F"/>
    <w:rsid w:val="00EA1D36"/>
    <w:rsid w:val="00EA38C8"/>
    <w:rsid w:val="00EA4B1A"/>
    <w:rsid w:val="00EA4F33"/>
    <w:rsid w:val="00EA5337"/>
    <w:rsid w:val="00EA6EE1"/>
    <w:rsid w:val="00EB054C"/>
    <w:rsid w:val="00EB06D7"/>
    <w:rsid w:val="00EB1297"/>
    <w:rsid w:val="00EB1581"/>
    <w:rsid w:val="00EB1696"/>
    <w:rsid w:val="00EB1A0E"/>
    <w:rsid w:val="00EB2F5E"/>
    <w:rsid w:val="00EB4370"/>
    <w:rsid w:val="00EB6B80"/>
    <w:rsid w:val="00EC0EA5"/>
    <w:rsid w:val="00EC1630"/>
    <w:rsid w:val="00EC2675"/>
    <w:rsid w:val="00EC32D3"/>
    <w:rsid w:val="00EC42F6"/>
    <w:rsid w:val="00EC4C5C"/>
    <w:rsid w:val="00EC62C0"/>
    <w:rsid w:val="00EC7280"/>
    <w:rsid w:val="00ED1263"/>
    <w:rsid w:val="00ED182D"/>
    <w:rsid w:val="00ED21BF"/>
    <w:rsid w:val="00ED23A9"/>
    <w:rsid w:val="00ED3FB8"/>
    <w:rsid w:val="00ED5F42"/>
    <w:rsid w:val="00ED6594"/>
    <w:rsid w:val="00ED66C7"/>
    <w:rsid w:val="00ED7E51"/>
    <w:rsid w:val="00EE0054"/>
    <w:rsid w:val="00EE19E5"/>
    <w:rsid w:val="00EE2C87"/>
    <w:rsid w:val="00EE3765"/>
    <w:rsid w:val="00EE4FFF"/>
    <w:rsid w:val="00EE55F5"/>
    <w:rsid w:val="00EE7B7B"/>
    <w:rsid w:val="00EF071D"/>
    <w:rsid w:val="00EF0EA2"/>
    <w:rsid w:val="00EF1342"/>
    <w:rsid w:val="00EF16B4"/>
    <w:rsid w:val="00EF23EF"/>
    <w:rsid w:val="00EF27C7"/>
    <w:rsid w:val="00EF4189"/>
    <w:rsid w:val="00EF45C4"/>
    <w:rsid w:val="00EF5851"/>
    <w:rsid w:val="00EF6266"/>
    <w:rsid w:val="00EF6FE8"/>
    <w:rsid w:val="00EF70A7"/>
    <w:rsid w:val="00EF74A0"/>
    <w:rsid w:val="00F00216"/>
    <w:rsid w:val="00F02833"/>
    <w:rsid w:val="00F06926"/>
    <w:rsid w:val="00F07436"/>
    <w:rsid w:val="00F077FC"/>
    <w:rsid w:val="00F10307"/>
    <w:rsid w:val="00F104B7"/>
    <w:rsid w:val="00F10A4F"/>
    <w:rsid w:val="00F111B6"/>
    <w:rsid w:val="00F1146E"/>
    <w:rsid w:val="00F13666"/>
    <w:rsid w:val="00F200CB"/>
    <w:rsid w:val="00F20343"/>
    <w:rsid w:val="00F22193"/>
    <w:rsid w:val="00F22334"/>
    <w:rsid w:val="00F268CA"/>
    <w:rsid w:val="00F2749D"/>
    <w:rsid w:val="00F27F75"/>
    <w:rsid w:val="00F30731"/>
    <w:rsid w:val="00F33229"/>
    <w:rsid w:val="00F335E1"/>
    <w:rsid w:val="00F345F4"/>
    <w:rsid w:val="00F364DC"/>
    <w:rsid w:val="00F40EE6"/>
    <w:rsid w:val="00F41FD7"/>
    <w:rsid w:val="00F4258E"/>
    <w:rsid w:val="00F441BF"/>
    <w:rsid w:val="00F44746"/>
    <w:rsid w:val="00F47FA4"/>
    <w:rsid w:val="00F5008E"/>
    <w:rsid w:val="00F53DC3"/>
    <w:rsid w:val="00F5472B"/>
    <w:rsid w:val="00F556A7"/>
    <w:rsid w:val="00F61757"/>
    <w:rsid w:val="00F61D69"/>
    <w:rsid w:val="00F6360B"/>
    <w:rsid w:val="00F63773"/>
    <w:rsid w:val="00F6459A"/>
    <w:rsid w:val="00F66471"/>
    <w:rsid w:val="00F67084"/>
    <w:rsid w:val="00F70B0A"/>
    <w:rsid w:val="00F70EA5"/>
    <w:rsid w:val="00F72F91"/>
    <w:rsid w:val="00F73282"/>
    <w:rsid w:val="00F7354C"/>
    <w:rsid w:val="00F80977"/>
    <w:rsid w:val="00F80A87"/>
    <w:rsid w:val="00F80BCF"/>
    <w:rsid w:val="00F82B55"/>
    <w:rsid w:val="00F82CE1"/>
    <w:rsid w:val="00F83789"/>
    <w:rsid w:val="00F8435D"/>
    <w:rsid w:val="00F847FC"/>
    <w:rsid w:val="00F848DB"/>
    <w:rsid w:val="00F84D7F"/>
    <w:rsid w:val="00F85A4C"/>
    <w:rsid w:val="00F85B7C"/>
    <w:rsid w:val="00F860A7"/>
    <w:rsid w:val="00F864A3"/>
    <w:rsid w:val="00F86792"/>
    <w:rsid w:val="00F87859"/>
    <w:rsid w:val="00F904C9"/>
    <w:rsid w:val="00F91E62"/>
    <w:rsid w:val="00F9374B"/>
    <w:rsid w:val="00F9440E"/>
    <w:rsid w:val="00F952C9"/>
    <w:rsid w:val="00F95CB0"/>
    <w:rsid w:val="00FA103A"/>
    <w:rsid w:val="00FA1AAA"/>
    <w:rsid w:val="00FA2428"/>
    <w:rsid w:val="00FA5897"/>
    <w:rsid w:val="00FA68B0"/>
    <w:rsid w:val="00FB0564"/>
    <w:rsid w:val="00FB14AB"/>
    <w:rsid w:val="00FB2664"/>
    <w:rsid w:val="00FB3DD3"/>
    <w:rsid w:val="00FB471E"/>
    <w:rsid w:val="00FB4A62"/>
    <w:rsid w:val="00FB4B91"/>
    <w:rsid w:val="00FB5DFD"/>
    <w:rsid w:val="00FB6F57"/>
    <w:rsid w:val="00FC060C"/>
    <w:rsid w:val="00FC1CA6"/>
    <w:rsid w:val="00FC1EC3"/>
    <w:rsid w:val="00FC3D45"/>
    <w:rsid w:val="00FC6510"/>
    <w:rsid w:val="00FC6D45"/>
    <w:rsid w:val="00FC6FBA"/>
    <w:rsid w:val="00FC72E9"/>
    <w:rsid w:val="00FC77A1"/>
    <w:rsid w:val="00FC7FD7"/>
    <w:rsid w:val="00FD1DEF"/>
    <w:rsid w:val="00FD1FEB"/>
    <w:rsid w:val="00FD3506"/>
    <w:rsid w:val="00FD3A0E"/>
    <w:rsid w:val="00FD3F03"/>
    <w:rsid w:val="00FD4B42"/>
    <w:rsid w:val="00FD4D67"/>
    <w:rsid w:val="00FD5B88"/>
    <w:rsid w:val="00FD5C0F"/>
    <w:rsid w:val="00FD6CA7"/>
    <w:rsid w:val="00FE0F32"/>
    <w:rsid w:val="00FE2A34"/>
    <w:rsid w:val="00FE31DA"/>
    <w:rsid w:val="00FE564A"/>
    <w:rsid w:val="00FE5E2D"/>
    <w:rsid w:val="00FE6658"/>
    <w:rsid w:val="00FE7E52"/>
    <w:rsid w:val="00FF024E"/>
    <w:rsid w:val="00FF1C18"/>
    <w:rsid w:val="00FF1FE5"/>
    <w:rsid w:val="00FF2A02"/>
    <w:rsid w:val="00FF2BCD"/>
    <w:rsid w:val="00FF3ED6"/>
    <w:rsid w:val="00FF42E6"/>
    <w:rsid w:val="00FF4A86"/>
    <w:rsid w:val="00FF4C05"/>
    <w:rsid w:val="00FF51B0"/>
    <w:rsid w:val="00FF5360"/>
    <w:rsid w:val="00FF6305"/>
    <w:rsid w:val="00FF63D6"/>
    <w:rsid w:val="00FF6933"/>
    <w:rsid w:val="00FF71B9"/>
    <w:rsid w:val="00FF74AA"/>
    <w:rsid w:val="00FF7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colormru v:ext="edit" colors="#0075bc"/>
    </o:shapedefaults>
    <o:shapelayout v:ext="edit">
      <o:idmap v:ext="edit" data="1"/>
    </o:shapelayout>
  </w:shapeDefaults>
  <w:decimalSymbol w:val="."/>
  <w:listSeparator w:val=","/>
  <w15:docId w15:val="{1F521C93-AE14-4E21-A111-ED289F30D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jc w:val="center"/>
      <w:outlineLvl w:val="0"/>
    </w:pPr>
    <w:rPr>
      <w:rFonts w:ascii="Comic Sans MS" w:hAnsi="Comic Sans MS"/>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pPr>
      <w:jc w:val="center"/>
    </w:pPr>
    <w:rPr>
      <w:rFonts w:ascii="Comic Sans MS" w:hAnsi="Comic Sans MS"/>
      <w:b/>
      <w:sz w:val="28"/>
      <w:szCs w:val="20"/>
      <w:u w:val="single"/>
      <w:lang w:eastAsia="en-US"/>
    </w:rPr>
  </w:style>
  <w:style w:type="character" w:customStyle="1" w:styleId="HeaderChar">
    <w:name w:val="Header Char"/>
    <w:link w:val="Header"/>
    <w:uiPriority w:val="99"/>
    <w:rsid w:val="00583722"/>
    <w:rPr>
      <w:rFonts w:ascii="Arial" w:hAnsi="Arial"/>
      <w:sz w:val="24"/>
      <w:szCs w:val="24"/>
    </w:rPr>
  </w:style>
  <w:style w:type="paragraph" w:styleId="BalloonText">
    <w:name w:val="Balloon Text"/>
    <w:basedOn w:val="Normal"/>
    <w:link w:val="BalloonTextChar"/>
    <w:rsid w:val="00583722"/>
    <w:rPr>
      <w:rFonts w:ascii="Tahoma" w:hAnsi="Tahoma" w:cs="Tahoma"/>
      <w:sz w:val="16"/>
      <w:szCs w:val="16"/>
    </w:rPr>
  </w:style>
  <w:style w:type="character" w:customStyle="1" w:styleId="BalloonTextChar">
    <w:name w:val="Balloon Text Char"/>
    <w:link w:val="BalloonText"/>
    <w:rsid w:val="00583722"/>
    <w:rPr>
      <w:rFonts w:ascii="Tahoma" w:hAnsi="Tahoma" w:cs="Tahoma"/>
      <w:sz w:val="16"/>
      <w:szCs w:val="16"/>
    </w:rPr>
  </w:style>
  <w:style w:type="paragraph" w:styleId="NoSpacing">
    <w:name w:val="No Spacing"/>
    <w:link w:val="NoSpacingChar"/>
    <w:uiPriority w:val="1"/>
    <w:qFormat/>
    <w:rsid w:val="00D515DB"/>
    <w:rPr>
      <w:rFonts w:ascii="Calibri" w:eastAsia="MS Mincho" w:hAnsi="Calibri" w:cs="Arial"/>
      <w:sz w:val="22"/>
      <w:szCs w:val="22"/>
      <w:lang w:val="en-US" w:eastAsia="ja-JP"/>
    </w:rPr>
  </w:style>
  <w:style w:type="character" w:customStyle="1" w:styleId="NoSpacingChar">
    <w:name w:val="No Spacing Char"/>
    <w:link w:val="NoSpacing"/>
    <w:uiPriority w:val="1"/>
    <w:rsid w:val="00D515DB"/>
    <w:rPr>
      <w:rFonts w:ascii="Calibri" w:eastAsia="MS Mincho" w:hAnsi="Calibri" w:cs="Arial"/>
      <w:sz w:val="22"/>
      <w:szCs w:val="22"/>
      <w:lang w:val="en-US" w:eastAsia="ja-JP"/>
    </w:rPr>
  </w:style>
  <w:style w:type="paragraph" w:styleId="ListParagraph">
    <w:name w:val="List Paragraph"/>
    <w:basedOn w:val="Normal"/>
    <w:uiPriority w:val="34"/>
    <w:qFormat/>
    <w:rsid w:val="00AB6DE6"/>
    <w:pPr>
      <w:ind w:left="720"/>
      <w:contextualSpacing/>
    </w:pPr>
    <w:rPr>
      <w:rFonts w:cs="Arial"/>
      <w:sz w:val="22"/>
      <w:szCs w:val="22"/>
      <w:lang w:eastAsia="en-US"/>
    </w:rPr>
  </w:style>
  <w:style w:type="paragraph" w:styleId="BodyText2">
    <w:name w:val="Body Text 2"/>
    <w:basedOn w:val="Normal"/>
    <w:link w:val="BodyText2Char"/>
    <w:rsid w:val="0020299C"/>
    <w:pPr>
      <w:spacing w:after="120" w:line="480" w:lineRule="auto"/>
    </w:pPr>
    <w:rPr>
      <w:rFonts w:ascii="Times New Roman" w:hAnsi="Times New Roman"/>
      <w:sz w:val="20"/>
      <w:szCs w:val="20"/>
      <w:lang w:eastAsia="en-US"/>
    </w:rPr>
  </w:style>
  <w:style w:type="character" w:customStyle="1" w:styleId="BodyText2Char">
    <w:name w:val="Body Text 2 Char"/>
    <w:link w:val="BodyText2"/>
    <w:rsid w:val="0020299C"/>
    <w:rPr>
      <w:lang w:eastAsia="en-US"/>
    </w:rPr>
  </w:style>
  <w:style w:type="character" w:customStyle="1" w:styleId="FooterChar">
    <w:name w:val="Footer Char"/>
    <w:basedOn w:val="DefaultParagraphFont"/>
    <w:link w:val="Footer"/>
    <w:uiPriority w:val="99"/>
    <w:rsid w:val="001E1AD4"/>
    <w:rPr>
      <w:rFonts w:ascii="Arial" w:hAnsi="Arial"/>
      <w:sz w:val="24"/>
      <w:szCs w:val="24"/>
    </w:rPr>
  </w:style>
  <w:style w:type="character" w:styleId="Hyperlink">
    <w:name w:val="Hyperlink"/>
    <w:basedOn w:val="DefaultParagraphFont"/>
    <w:unhideWhenUsed/>
    <w:rsid w:val="00E440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339358">
      <w:bodyDiv w:val="1"/>
      <w:marLeft w:val="0"/>
      <w:marRight w:val="0"/>
      <w:marTop w:val="0"/>
      <w:marBottom w:val="0"/>
      <w:divBdr>
        <w:top w:val="none" w:sz="0" w:space="0" w:color="auto"/>
        <w:left w:val="none" w:sz="0" w:space="0" w:color="auto"/>
        <w:bottom w:val="none" w:sz="0" w:space="0" w:color="auto"/>
        <w:right w:val="none" w:sz="0" w:space="0" w:color="auto"/>
      </w:divBdr>
    </w:div>
    <w:div w:id="454912678">
      <w:bodyDiv w:val="1"/>
      <w:marLeft w:val="0"/>
      <w:marRight w:val="0"/>
      <w:marTop w:val="0"/>
      <w:marBottom w:val="0"/>
      <w:divBdr>
        <w:top w:val="none" w:sz="0" w:space="0" w:color="auto"/>
        <w:left w:val="none" w:sz="0" w:space="0" w:color="auto"/>
        <w:bottom w:val="none" w:sz="0" w:space="0" w:color="auto"/>
        <w:right w:val="none" w:sz="0" w:space="0" w:color="auto"/>
      </w:divBdr>
    </w:div>
    <w:div w:id="562761618">
      <w:bodyDiv w:val="1"/>
      <w:marLeft w:val="0"/>
      <w:marRight w:val="0"/>
      <w:marTop w:val="0"/>
      <w:marBottom w:val="0"/>
      <w:divBdr>
        <w:top w:val="none" w:sz="0" w:space="0" w:color="auto"/>
        <w:left w:val="none" w:sz="0" w:space="0" w:color="auto"/>
        <w:bottom w:val="none" w:sz="0" w:space="0" w:color="auto"/>
        <w:right w:val="none" w:sz="0" w:space="0" w:color="auto"/>
      </w:divBdr>
    </w:div>
    <w:div w:id="767314704">
      <w:bodyDiv w:val="1"/>
      <w:marLeft w:val="0"/>
      <w:marRight w:val="0"/>
      <w:marTop w:val="0"/>
      <w:marBottom w:val="0"/>
      <w:divBdr>
        <w:top w:val="none" w:sz="0" w:space="0" w:color="auto"/>
        <w:left w:val="none" w:sz="0" w:space="0" w:color="auto"/>
        <w:bottom w:val="none" w:sz="0" w:space="0" w:color="auto"/>
        <w:right w:val="none" w:sz="0" w:space="0" w:color="auto"/>
      </w:divBdr>
    </w:div>
    <w:div w:id="1091855101">
      <w:bodyDiv w:val="1"/>
      <w:marLeft w:val="0"/>
      <w:marRight w:val="0"/>
      <w:marTop w:val="0"/>
      <w:marBottom w:val="0"/>
      <w:divBdr>
        <w:top w:val="none" w:sz="0" w:space="0" w:color="auto"/>
        <w:left w:val="none" w:sz="0" w:space="0" w:color="auto"/>
        <w:bottom w:val="none" w:sz="0" w:space="0" w:color="auto"/>
        <w:right w:val="none" w:sz="0" w:space="0" w:color="auto"/>
      </w:divBdr>
    </w:div>
    <w:div w:id="1411585311">
      <w:bodyDiv w:val="1"/>
      <w:marLeft w:val="0"/>
      <w:marRight w:val="0"/>
      <w:marTop w:val="0"/>
      <w:marBottom w:val="0"/>
      <w:divBdr>
        <w:top w:val="none" w:sz="0" w:space="0" w:color="auto"/>
        <w:left w:val="none" w:sz="0" w:space="0" w:color="auto"/>
        <w:bottom w:val="none" w:sz="0" w:space="0" w:color="auto"/>
        <w:right w:val="none" w:sz="0" w:space="0" w:color="auto"/>
      </w:divBdr>
    </w:div>
    <w:div w:id="1454205271">
      <w:bodyDiv w:val="1"/>
      <w:marLeft w:val="0"/>
      <w:marRight w:val="0"/>
      <w:marTop w:val="0"/>
      <w:marBottom w:val="0"/>
      <w:divBdr>
        <w:top w:val="none" w:sz="0" w:space="0" w:color="auto"/>
        <w:left w:val="none" w:sz="0" w:space="0" w:color="auto"/>
        <w:bottom w:val="none" w:sz="0" w:space="0" w:color="auto"/>
        <w:right w:val="none" w:sz="0" w:space="0" w:color="auto"/>
      </w:divBdr>
    </w:div>
    <w:div w:id="1495098835">
      <w:bodyDiv w:val="1"/>
      <w:marLeft w:val="0"/>
      <w:marRight w:val="0"/>
      <w:marTop w:val="0"/>
      <w:marBottom w:val="0"/>
      <w:divBdr>
        <w:top w:val="none" w:sz="0" w:space="0" w:color="auto"/>
        <w:left w:val="none" w:sz="0" w:space="0" w:color="auto"/>
        <w:bottom w:val="none" w:sz="0" w:space="0" w:color="auto"/>
        <w:right w:val="none" w:sz="0" w:space="0" w:color="auto"/>
      </w:divBdr>
    </w:div>
    <w:div w:id="1614244049">
      <w:bodyDiv w:val="1"/>
      <w:marLeft w:val="0"/>
      <w:marRight w:val="0"/>
      <w:marTop w:val="0"/>
      <w:marBottom w:val="0"/>
      <w:divBdr>
        <w:top w:val="none" w:sz="0" w:space="0" w:color="auto"/>
        <w:left w:val="none" w:sz="0" w:space="0" w:color="auto"/>
        <w:bottom w:val="none" w:sz="0" w:space="0" w:color="auto"/>
        <w:right w:val="none" w:sz="0" w:space="0" w:color="auto"/>
      </w:divBdr>
    </w:div>
    <w:div w:id="1641686853">
      <w:bodyDiv w:val="1"/>
      <w:marLeft w:val="0"/>
      <w:marRight w:val="0"/>
      <w:marTop w:val="0"/>
      <w:marBottom w:val="0"/>
      <w:divBdr>
        <w:top w:val="none" w:sz="0" w:space="0" w:color="auto"/>
        <w:left w:val="none" w:sz="0" w:space="0" w:color="auto"/>
        <w:bottom w:val="none" w:sz="0" w:space="0" w:color="auto"/>
        <w:right w:val="none" w:sz="0" w:space="0" w:color="auto"/>
      </w:divBdr>
      <w:divsChild>
        <w:div w:id="220016832">
          <w:marLeft w:val="0"/>
          <w:marRight w:val="0"/>
          <w:marTop w:val="0"/>
          <w:marBottom w:val="0"/>
          <w:divBdr>
            <w:top w:val="none" w:sz="0" w:space="0" w:color="auto"/>
            <w:left w:val="none" w:sz="0" w:space="0" w:color="auto"/>
            <w:bottom w:val="none" w:sz="0" w:space="0" w:color="auto"/>
            <w:right w:val="none" w:sz="0" w:space="0" w:color="auto"/>
          </w:divBdr>
        </w:div>
        <w:div w:id="974410159">
          <w:marLeft w:val="0"/>
          <w:marRight w:val="0"/>
          <w:marTop w:val="0"/>
          <w:marBottom w:val="0"/>
          <w:divBdr>
            <w:top w:val="none" w:sz="0" w:space="0" w:color="auto"/>
            <w:left w:val="none" w:sz="0" w:space="0" w:color="auto"/>
            <w:bottom w:val="none" w:sz="0" w:space="0" w:color="auto"/>
            <w:right w:val="none" w:sz="0" w:space="0" w:color="auto"/>
          </w:divBdr>
        </w:div>
        <w:div w:id="1050420064">
          <w:marLeft w:val="0"/>
          <w:marRight w:val="0"/>
          <w:marTop w:val="0"/>
          <w:marBottom w:val="0"/>
          <w:divBdr>
            <w:top w:val="none" w:sz="0" w:space="0" w:color="auto"/>
            <w:left w:val="none" w:sz="0" w:space="0" w:color="auto"/>
            <w:bottom w:val="none" w:sz="0" w:space="0" w:color="auto"/>
            <w:right w:val="none" w:sz="0" w:space="0" w:color="auto"/>
          </w:divBdr>
        </w:div>
        <w:div w:id="1011638520">
          <w:marLeft w:val="0"/>
          <w:marRight w:val="0"/>
          <w:marTop w:val="0"/>
          <w:marBottom w:val="0"/>
          <w:divBdr>
            <w:top w:val="none" w:sz="0" w:space="0" w:color="auto"/>
            <w:left w:val="none" w:sz="0" w:space="0" w:color="auto"/>
            <w:bottom w:val="none" w:sz="0" w:space="0" w:color="auto"/>
            <w:right w:val="none" w:sz="0" w:space="0" w:color="auto"/>
          </w:divBdr>
        </w:div>
        <w:div w:id="643123317">
          <w:marLeft w:val="0"/>
          <w:marRight w:val="0"/>
          <w:marTop w:val="0"/>
          <w:marBottom w:val="0"/>
          <w:divBdr>
            <w:top w:val="none" w:sz="0" w:space="0" w:color="auto"/>
            <w:left w:val="none" w:sz="0" w:space="0" w:color="auto"/>
            <w:bottom w:val="none" w:sz="0" w:space="0" w:color="auto"/>
            <w:right w:val="none" w:sz="0" w:space="0" w:color="auto"/>
          </w:divBdr>
        </w:div>
        <w:div w:id="1577664281">
          <w:marLeft w:val="0"/>
          <w:marRight w:val="0"/>
          <w:marTop w:val="0"/>
          <w:marBottom w:val="0"/>
          <w:divBdr>
            <w:top w:val="none" w:sz="0" w:space="0" w:color="auto"/>
            <w:left w:val="none" w:sz="0" w:space="0" w:color="auto"/>
            <w:bottom w:val="none" w:sz="0" w:space="0" w:color="auto"/>
            <w:right w:val="none" w:sz="0" w:space="0" w:color="auto"/>
          </w:divBdr>
        </w:div>
        <w:div w:id="1121728390">
          <w:marLeft w:val="0"/>
          <w:marRight w:val="0"/>
          <w:marTop w:val="0"/>
          <w:marBottom w:val="0"/>
          <w:divBdr>
            <w:top w:val="none" w:sz="0" w:space="0" w:color="auto"/>
            <w:left w:val="none" w:sz="0" w:space="0" w:color="auto"/>
            <w:bottom w:val="none" w:sz="0" w:space="0" w:color="auto"/>
            <w:right w:val="none" w:sz="0" w:space="0" w:color="auto"/>
          </w:divBdr>
        </w:div>
        <w:div w:id="726075120">
          <w:marLeft w:val="0"/>
          <w:marRight w:val="0"/>
          <w:marTop w:val="0"/>
          <w:marBottom w:val="0"/>
          <w:divBdr>
            <w:top w:val="none" w:sz="0" w:space="0" w:color="auto"/>
            <w:left w:val="none" w:sz="0" w:space="0" w:color="auto"/>
            <w:bottom w:val="none" w:sz="0" w:space="0" w:color="auto"/>
            <w:right w:val="none" w:sz="0" w:space="0" w:color="auto"/>
          </w:divBdr>
        </w:div>
        <w:div w:id="755782606">
          <w:marLeft w:val="0"/>
          <w:marRight w:val="0"/>
          <w:marTop w:val="0"/>
          <w:marBottom w:val="0"/>
          <w:divBdr>
            <w:top w:val="none" w:sz="0" w:space="0" w:color="auto"/>
            <w:left w:val="none" w:sz="0" w:space="0" w:color="auto"/>
            <w:bottom w:val="none" w:sz="0" w:space="0" w:color="auto"/>
            <w:right w:val="none" w:sz="0" w:space="0" w:color="auto"/>
          </w:divBdr>
        </w:div>
        <w:div w:id="345985878">
          <w:marLeft w:val="0"/>
          <w:marRight w:val="0"/>
          <w:marTop w:val="0"/>
          <w:marBottom w:val="0"/>
          <w:divBdr>
            <w:top w:val="none" w:sz="0" w:space="0" w:color="auto"/>
            <w:left w:val="none" w:sz="0" w:space="0" w:color="auto"/>
            <w:bottom w:val="none" w:sz="0" w:space="0" w:color="auto"/>
            <w:right w:val="none" w:sz="0" w:space="0" w:color="auto"/>
          </w:divBdr>
        </w:div>
        <w:div w:id="1043867179">
          <w:marLeft w:val="0"/>
          <w:marRight w:val="0"/>
          <w:marTop w:val="0"/>
          <w:marBottom w:val="0"/>
          <w:divBdr>
            <w:top w:val="none" w:sz="0" w:space="0" w:color="auto"/>
            <w:left w:val="none" w:sz="0" w:space="0" w:color="auto"/>
            <w:bottom w:val="none" w:sz="0" w:space="0" w:color="auto"/>
            <w:right w:val="none" w:sz="0" w:space="0" w:color="auto"/>
          </w:divBdr>
        </w:div>
      </w:divsChild>
    </w:div>
    <w:div w:id="1754400735">
      <w:bodyDiv w:val="1"/>
      <w:marLeft w:val="0"/>
      <w:marRight w:val="0"/>
      <w:marTop w:val="0"/>
      <w:marBottom w:val="0"/>
      <w:divBdr>
        <w:top w:val="none" w:sz="0" w:space="0" w:color="auto"/>
        <w:left w:val="none" w:sz="0" w:space="0" w:color="auto"/>
        <w:bottom w:val="none" w:sz="0" w:space="0" w:color="auto"/>
        <w:right w:val="none" w:sz="0" w:space="0" w:color="auto"/>
      </w:divBdr>
    </w:div>
    <w:div w:id="1797404801">
      <w:bodyDiv w:val="1"/>
      <w:marLeft w:val="0"/>
      <w:marRight w:val="0"/>
      <w:marTop w:val="0"/>
      <w:marBottom w:val="0"/>
      <w:divBdr>
        <w:top w:val="none" w:sz="0" w:space="0" w:color="auto"/>
        <w:left w:val="none" w:sz="0" w:space="0" w:color="auto"/>
        <w:bottom w:val="none" w:sz="0" w:space="0" w:color="auto"/>
        <w:right w:val="none" w:sz="0" w:space="0" w:color="auto"/>
      </w:divBdr>
    </w:div>
    <w:div w:id="1864053908">
      <w:bodyDiv w:val="1"/>
      <w:marLeft w:val="0"/>
      <w:marRight w:val="0"/>
      <w:marTop w:val="0"/>
      <w:marBottom w:val="0"/>
      <w:divBdr>
        <w:top w:val="none" w:sz="0" w:space="0" w:color="auto"/>
        <w:left w:val="none" w:sz="0" w:space="0" w:color="auto"/>
        <w:bottom w:val="none" w:sz="0" w:space="0" w:color="auto"/>
        <w:right w:val="none" w:sz="0" w:space="0" w:color="auto"/>
      </w:divBdr>
    </w:div>
    <w:div w:id="187422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D6CC1-60C2-4A8E-AF9A-A6C58F1C9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2194</Words>
  <Characters>11201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Business Support Handout template</vt:lpstr>
    </vt:vector>
  </TitlesOfParts>
  <Company>Nottingham City Council</Company>
  <LinksUpToDate>false</LinksUpToDate>
  <CharactersWithSpaces>13369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Support Handout template</dc:title>
  <dc:creator>Children's Services</dc:creator>
  <cp:lastModifiedBy>Maria Simpson</cp:lastModifiedBy>
  <cp:revision>6</cp:revision>
  <cp:lastPrinted>2019-09-04T09:17:00Z</cp:lastPrinted>
  <dcterms:created xsi:type="dcterms:W3CDTF">2022-04-11T17:25:00Z</dcterms:created>
  <dcterms:modified xsi:type="dcterms:W3CDTF">2022-04-27T08:30:00Z</dcterms:modified>
</cp:coreProperties>
</file>